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9E6" w:rsidRPr="00E349E6" w:rsidRDefault="00E349E6" w:rsidP="00E349E6">
      <w:pPr>
        <w:spacing w:line="0" w:lineRule="atLeast"/>
        <w:jc w:val="left"/>
        <w:rPr>
          <w:rFonts w:ascii="UD デジタル 教科書体 N-R" w:eastAsia="UD デジタル 教科書体 N-R" w:hint="eastAsia"/>
          <w:sz w:val="24"/>
          <w:szCs w:val="36"/>
          <w:bdr w:val="single" w:sz="4" w:space="0" w:color="auto"/>
        </w:rPr>
      </w:pPr>
      <w:r w:rsidRPr="00E349E6">
        <w:rPr>
          <w:rFonts w:ascii="UD デジタル 教科書体 N-R" w:eastAsia="UD デジタル 教科書体 N-R" w:hint="eastAsia"/>
          <w:sz w:val="24"/>
          <w:szCs w:val="36"/>
          <w:bdr w:val="single" w:sz="4" w:space="0" w:color="auto"/>
        </w:rPr>
        <w:t>様式④</w:t>
      </w:r>
      <w:bookmarkStart w:id="0" w:name="_GoBack"/>
      <w:bookmarkEnd w:id="0"/>
    </w:p>
    <w:p w:rsidR="00135A6C" w:rsidRPr="00FB2CF8" w:rsidRDefault="00FB2CF8" w:rsidP="003A520E">
      <w:pPr>
        <w:jc w:val="center"/>
        <w:rPr>
          <w:rFonts w:ascii="UD デジタル 教科書体 N-R" w:eastAsia="UD デジタル 教科書体 N-R"/>
          <w:sz w:val="36"/>
          <w:szCs w:val="36"/>
        </w:rPr>
      </w:pPr>
      <w:r w:rsidRPr="00FB2CF8">
        <w:rPr>
          <w:rFonts w:ascii="UD デジタル 教科書体 N-R" w:eastAsia="UD デジタル 教科書体 N-R" w:hint="eastAsia"/>
          <w:sz w:val="36"/>
          <w:szCs w:val="36"/>
        </w:rPr>
        <w:t xml:space="preserve">令和２年度 初任者研修　</w:t>
      </w:r>
      <w:r w:rsidR="003A520E" w:rsidRPr="00FB2CF8">
        <w:rPr>
          <w:rFonts w:ascii="UD デジタル 教科書体 N-R" w:eastAsia="UD デジタル 教科書体 N-R" w:hint="eastAsia"/>
          <w:sz w:val="36"/>
          <w:szCs w:val="36"/>
        </w:rPr>
        <w:t>グループ研究計画</w:t>
      </w:r>
      <w:r w:rsidR="001D2C24">
        <w:rPr>
          <w:rFonts w:ascii="UD デジタル 教科書体 N-R" w:eastAsia="UD デジタル 教科書体 N-R" w:hint="eastAsia"/>
          <w:sz w:val="36"/>
          <w:szCs w:val="36"/>
        </w:rPr>
        <w:t>書</w:t>
      </w:r>
    </w:p>
    <w:tbl>
      <w:tblPr>
        <w:tblStyle w:val="a3"/>
        <w:tblpPr w:leftFromText="142" w:rightFromText="142" w:vertAnchor="page" w:horzAnchor="margin" w:tblpY="2086"/>
        <w:tblW w:w="9067" w:type="dxa"/>
        <w:tblLook w:val="04A0" w:firstRow="1" w:lastRow="0" w:firstColumn="1" w:lastColumn="0" w:noHBand="0" w:noVBand="1"/>
      </w:tblPr>
      <w:tblGrid>
        <w:gridCol w:w="2263"/>
        <w:gridCol w:w="993"/>
        <w:gridCol w:w="2976"/>
        <w:gridCol w:w="2835"/>
      </w:tblGrid>
      <w:tr w:rsidR="00E349E6" w:rsidRPr="00FB2CF8" w:rsidTr="00E349E6">
        <w:trPr>
          <w:trHeight w:val="416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:rsidR="00E349E6" w:rsidRPr="00FB2CF8" w:rsidRDefault="00E349E6" w:rsidP="00E349E6">
            <w:pPr>
              <w:jc w:val="center"/>
              <w:rPr>
                <w:rFonts w:ascii="UD デジタル 教科書体 N-R" w:eastAsia="UD デジタル 教科書体 N-R"/>
              </w:rPr>
            </w:pPr>
            <w:r w:rsidRPr="00FB2CF8">
              <w:rPr>
                <w:rFonts w:ascii="UD デジタル 教科書体 N-R" w:eastAsia="UD デジタル 教科書体 N-R" w:hint="eastAsia"/>
              </w:rPr>
              <w:t>役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FB2CF8">
              <w:rPr>
                <w:rFonts w:ascii="UD デジタル 教科書体 N-R" w:eastAsia="UD デジタル 教科書体 N-R" w:hint="eastAsia"/>
              </w:rPr>
              <w:t>割</w:t>
            </w:r>
          </w:p>
        </w:tc>
        <w:tc>
          <w:tcPr>
            <w:tcW w:w="993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349E6" w:rsidRPr="00FB2CF8" w:rsidRDefault="00E349E6" w:rsidP="00E349E6">
            <w:pPr>
              <w:jc w:val="center"/>
              <w:rPr>
                <w:rFonts w:ascii="UD デジタル 教科書体 N-R" w:eastAsia="UD デジタル 教科書体 N-R"/>
              </w:rPr>
            </w:pPr>
            <w:r w:rsidRPr="00FB2CF8">
              <w:rPr>
                <w:rFonts w:ascii="UD デジタル 教科書体 N-R" w:eastAsia="UD デジタル 教科書体 N-R" w:hint="eastAsia"/>
              </w:rPr>
              <w:t>Ｎｏ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349E6" w:rsidRPr="00FB2CF8" w:rsidRDefault="00E349E6" w:rsidP="00E349E6">
            <w:pPr>
              <w:jc w:val="center"/>
              <w:rPr>
                <w:rFonts w:ascii="UD デジタル 教科書体 N-R" w:eastAsia="UD デジタル 教科書体 N-R"/>
              </w:rPr>
            </w:pPr>
            <w:r w:rsidRPr="00FB2CF8">
              <w:rPr>
                <w:rFonts w:ascii="UD デジタル 教科書体 N-R" w:eastAsia="UD デジタル 教科書体 N-R" w:hint="eastAsia"/>
              </w:rPr>
              <w:t>氏</w:t>
            </w:r>
            <w:r>
              <w:rPr>
                <w:rFonts w:ascii="UD デジタル 教科書体 N-R" w:eastAsia="UD デジタル 教科書体 N-R" w:hint="eastAsia"/>
              </w:rPr>
              <w:t xml:space="preserve">　　</w:t>
            </w:r>
            <w:r w:rsidRPr="00FB2CF8">
              <w:rPr>
                <w:rFonts w:ascii="UD デジタル 教科書体 N-R" w:eastAsia="UD デジタル 教科書体 N-R" w:hint="eastAsia"/>
              </w:rPr>
              <w:t>名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E349E6" w:rsidRPr="00FB2CF8" w:rsidRDefault="00E349E6" w:rsidP="00E349E6">
            <w:pPr>
              <w:jc w:val="center"/>
              <w:rPr>
                <w:rFonts w:ascii="UD デジタル 教科書体 N-R" w:eastAsia="UD デジタル 教科書体 N-R"/>
              </w:rPr>
            </w:pPr>
            <w:r w:rsidRPr="00FB2CF8">
              <w:rPr>
                <w:rFonts w:ascii="UD デジタル 教科書体 N-R" w:eastAsia="UD デジタル 教科書体 N-R" w:hint="eastAsia"/>
              </w:rPr>
              <w:t>学校名</w:t>
            </w:r>
          </w:p>
        </w:tc>
      </w:tr>
      <w:tr w:rsidR="00E349E6" w:rsidRPr="00FB2CF8" w:rsidTr="00E349E6">
        <w:trPr>
          <w:trHeight w:val="416"/>
        </w:trPr>
        <w:tc>
          <w:tcPr>
            <w:tcW w:w="2263" w:type="dxa"/>
            <w:vAlign w:val="center"/>
          </w:tcPr>
          <w:p w:rsidR="00E349E6" w:rsidRPr="00FB2CF8" w:rsidRDefault="00E349E6" w:rsidP="00E349E6">
            <w:pPr>
              <w:jc w:val="center"/>
              <w:rPr>
                <w:rFonts w:ascii="UD デジタル 教科書体 N-R" w:eastAsia="UD デジタル 教科書体 N-R"/>
              </w:rPr>
            </w:pPr>
            <w:r w:rsidRPr="00FB2CF8">
              <w:rPr>
                <w:rFonts w:ascii="UD デジタル 教科書体 N-R" w:eastAsia="UD デジタル 教科書体 N-R" w:hint="eastAsia"/>
              </w:rPr>
              <w:t>代表授業者</w:t>
            </w:r>
          </w:p>
        </w:tc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</w:tr>
      <w:tr w:rsidR="00E349E6" w:rsidRPr="00FB2CF8" w:rsidTr="00E349E6">
        <w:trPr>
          <w:trHeight w:val="416"/>
        </w:trPr>
        <w:tc>
          <w:tcPr>
            <w:tcW w:w="2263" w:type="dxa"/>
            <w:vAlign w:val="center"/>
          </w:tcPr>
          <w:p w:rsidR="00E349E6" w:rsidRPr="00FB2CF8" w:rsidRDefault="00E349E6" w:rsidP="00E349E6">
            <w:pPr>
              <w:jc w:val="center"/>
              <w:rPr>
                <w:rFonts w:ascii="UD デジタル 教科書体 N-R" w:eastAsia="UD デジタル 教科書体 N-R"/>
              </w:rPr>
            </w:pPr>
            <w:r w:rsidRPr="00FB2CF8">
              <w:rPr>
                <w:rFonts w:ascii="UD デジタル 教科書体 N-R" w:eastAsia="UD デジタル 教科書体 N-R" w:hint="eastAsia"/>
              </w:rPr>
              <w:t>グループ長</w:t>
            </w:r>
          </w:p>
        </w:tc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</w:tr>
      <w:tr w:rsidR="00E349E6" w:rsidRPr="00FB2CF8" w:rsidTr="00E349E6">
        <w:trPr>
          <w:trHeight w:val="416"/>
        </w:trPr>
        <w:tc>
          <w:tcPr>
            <w:tcW w:w="2263" w:type="dxa"/>
            <w:vMerge w:val="restart"/>
            <w:vAlign w:val="center"/>
          </w:tcPr>
          <w:p w:rsidR="00E349E6" w:rsidRPr="00FB2CF8" w:rsidRDefault="00E349E6" w:rsidP="00E349E6">
            <w:pPr>
              <w:jc w:val="center"/>
              <w:rPr>
                <w:rFonts w:ascii="UD デジタル 教科書体 N-R" w:eastAsia="UD デジタル 教科書体 N-R"/>
              </w:rPr>
            </w:pPr>
            <w:r w:rsidRPr="00FB2CF8">
              <w:rPr>
                <w:rFonts w:ascii="UD デジタル 教科書体 N-R" w:eastAsia="UD デジタル 教科書体 N-R" w:hint="eastAsia"/>
              </w:rPr>
              <w:t>司会</w:t>
            </w:r>
            <w:r>
              <w:rPr>
                <w:rFonts w:ascii="UD デジタル 教科書体 N-R" w:eastAsia="UD デジタル 教科書体 N-R" w:hint="eastAsia"/>
              </w:rPr>
              <w:t xml:space="preserve">　兼　記録</w:t>
            </w:r>
          </w:p>
        </w:tc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</w:tr>
      <w:tr w:rsidR="00E349E6" w:rsidRPr="00FB2CF8" w:rsidTr="00E349E6">
        <w:trPr>
          <w:trHeight w:val="416"/>
        </w:trPr>
        <w:tc>
          <w:tcPr>
            <w:tcW w:w="2263" w:type="dxa"/>
            <w:vMerge/>
            <w:vAlign w:val="center"/>
          </w:tcPr>
          <w:p w:rsidR="00E349E6" w:rsidRPr="00FB2CF8" w:rsidRDefault="00E349E6" w:rsidP="00E349E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</w:tr>
      <w:tr w:rsidR="00E349E6" w:rsidRPr="00FB2CF8" w:rsidTr="00E349E6">
        <w:trPr>
          <w:trHeight w:val="416"/>
        </w:trPr>
        <w:tc>
          <w:tcPr>
            <w:tcW w:w="2263" w:type="dxa"/>
            <w:vAlign w:val="center"/>
          </w:tcPr>
          <w:p w:rsidR="00E349E6" w:rsidRPr="00FB2CF8" w:rsidRDefault="00E349E6" w:rsidP="00E349E6">
            <w:pPr>
              <w:jc w:val="center"/>
              <w:rPr>
                <w:rFonts w:ascii="UD デジタル 教科書体 N-R" w:eastAsia="UD デジタル 教科書体 N-R"/>
              </w:rPr>
            </w:pPr>
            <w:r w:rsidRPr="00FB2CF8">
              <w:rPr>
                <w:rFonts w:ascii="UD デジタル 教科書体 N-R" w:eastAsia="UD デジタル 教科書体 N-R" w:hint="eastAsia"/>
              </w:rPr>
              <w:t>写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FB2CF8">
              <w:rPr>
                <w:rFonts w:ascii="UD デジタル 教科書体 N-R" w:eastAsia="UD デジタル 教科書体 N-R" w:hint="eastAsia"/>
              </w:rPr>
              <w:t>真</w:t>
            </w:r>
          </w:p>
        </w:tc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</w:tr>
      <w:tr w:rsidR="00E349E6" w:rsidRPr="00FB2CF8" w:rsidTr="00E349E6">
        <w:trPr>
          <w:trHeight w:val="416"/>
        </w:trPr>
        <w:tc>
          <w:tcPr>
            <w:tcW w:w="2263" w:type="dxa"/>
            <w:vMerge w:val="restart"/>
            <w:vAlign w:val="center"/>
          </w:tcPr>
          <w:p w:rsidR="00E349E6" w:rsidRPr="00FB2CF8" w:rsidRDefault="00E349E6" w:rsidP="00E349E6">
            <w:pPr>
              <w:jc w:val="center"/>
              <w:rPr>
                <w:rFonts w:ascii="UD デジタル 教科書体 N-R" w:eastAsia="UD デジタル 教科書体 N-R"/>
              </w:rPr>
            </w:pPr>
            <w:r w:rsidRPr="00FB2CF8">
              <w:rPr>
                <w:rFonts w:ascii="UD デジタル 教科書体 N-R" w:eastAsia="UD デジタル 教科書体 N-R" w:hint="eastAsia"/>
              </w:rPr>
              <w:t>準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FB2CF8">
              <w:rPr>
                <w:rFonts w:ascii="UD デジタル 教科書体 N-R" w:eastAsia="UD デジタル 教科書体 N-R" w:hint="eastAsia"/>
              </w:rPr>
              <w:t>備</w:t>
            </w:r>
          </w:p>
        </w:tc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</w:tr>
      <w:tr w:rsidR="00E349E6" w:rsidRPr="00FB2CF8" w:rsidTr="00E349E6">
        <w:trPr>
          <w:trHeight w:val="416"/>
        </w:trPr>
        <w:tc>
          <w:tcPr>
            <w:tcW w:w="2263" w:type="dxa"/>
            <w:vMerge/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</w:tr>
      <w:tr w:rsidR="00E349E6" w:rsidRPr="00FB2CF8" w:rsidTr="00E349E6">
        <w:trPr>
          <w:trHeight w:val="416"/>
        </w:trPr>
        <w:tc>
          <w:tcPr>
            <w:tcW w:w="2263" w:type="dxa"/>
            <w:vMerge/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:rsidR="00E349E6" w:rsidRPr="00FB2CF8" w:rsidRDefault="00E349E6" w:rsidP="00E349E6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E349E6" w:rsidRPr="00FB2CF8" w:rsidRDefault="00E349E6" w:rsidP="003A520E">
      <w:pPr>
        <w:jc w:val="left"/>
        <w:rPr>
          <w:rFonts w:ascii="UD デジタル 教科書体 N-R" w:eastAsia="UD デジタル 教科書体 N-R" w:hint="eastAsia"/>
          <w:szCs w:val="21"/>
        </w:rPr>
      </w:pPr>
    </w:p>
    <w:tbl>
      <w:tblPr>
        <w:tblStyle w:val="a3"/>
        <w:tblW w:w="9152" w:type="dxa"/>
        <w:tblLook w:val="04A0" w:firstRow="1" w:lastRow="0" w:firstColumn="1" w:lastColumn="0" w:noHBand="0" w:noVBand="1"/>
      </w:tblPr>
      <w:tblGrid>
        <w:gridCol w:w="2284"/>
        <w:gridCol w:w="3431"/>
        <w:gridCol w:w="3437"/>
      </w:tblGrid>
      <w:tr w:rsidR="001972F6" w:rsidRPr="00FB2CF8" w:rsidTr="00FB2CF8">
        <w:trPr>
          <w:trHeight w:val="794"/>
        </w:trPr>
        <w:tc>
          <w:tcPr>
            <w:tcW w:w="2284" w:type="dxa"/>
            <w:tcMar>
              <w:left w:w="57" w:type="dxa"/>
              <w:right w:w="57" w:type="dxa"/>
            </w:tcMar>
            <w:vAlign w:val="center"/>
          </w:tcPr>
          <w:p w:rsidR="001972F6" w:rsidRPr="00FB2CF8" w:rsidRDefault="001972F6" w:rsidP="00FB2CF8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代表授業日</w:t>
            </w:r>
          </w:p>
        </w:tc>
        <w:tc>
          <w:tcPr>
            <w:tcW w:w="6868" w:type="dxa"/>
            <w:gridSpan w:val="2"/>
            <w:tcMar>
              <w:left w:w="57" w:type="dxa"/>
              <w:right w:w="57" w:type="dxa"/>
            </w:tcMar>
            <w:vAlign w:val="center"/>
          </w:tcPr>
          <w:p w:rsidR="001972F6" w:rsidRPr="00FB2CF8" w:rsidRDefault="001972F6" w:rsidP="001972F6">
            <w:pPr>
              <w:ind w:firstLineChars="200" w:firstLine="420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月　日（　）５校時（　　　：　　　～　　　：　　　）</w:t>
            </w:r>
          </w:p>
        </w:tc>
      </w:tr>
      <w:tr w:rsidR="001972F6" w:rsidRPr="00FB2CF8" w:rsidTr="00662DD8">
        <w:trPr>
          <w:trHeight w:val="1017"/>
        </w:trPr>
        <w:tc>
          <w:tcPr>
            <w:tcW w:w="2284" w:type="dxa"/>
            <w:tcMar>
              <w:left w:w="57" w:type="dxa"/>
              <w:right w:w="57" w:type="dxa"/>
            </w:tcMar>
            <w:vAlign w:val="center"/>
          </w:tcPr>
          <w:p w:rsidR="001972F6" w:rsidRPr="00FB2CF8" w:rsidRDefault="001972F6" w:rsidP="00662DD8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題材</w:t>
            </w:r>
            <w:r w:rsidR="00F0485B" w:rsidRPr="00FB2CF8">
              <w:rPr>
                <w:rFonts w:ascii="UD デジタル 教科書体 N-R" w:eastAsia="UD デジタル 教科書体 N-R" w:hint="eastAsia"/>
                <w:szCs w:val="21"/>
              </w:rPr>
              <w:t>名</w:t>
            </w:r>
            <w:r w:rsidRPr="00FB2CF8">
              <w:rPr>
                <w:rFonts w:ascii="UD デジタル 教科書体 N-R" w:eastAsia="UD デジタル 教科書体 N-R" w:hint="eastAsia"/>
                <w:szCs w:val="21"/>
              </w:rPr>
              <w:t>・主題</w:t>
            </w:r>
            <w:r w:rsidR="00F0485B" w:rsidRPr="00FB2CF8">
              <w:rPr>
                <w:rFonts w:ascii="UD デジタル 教科書体 N-R" w:eastAsia="UD デジタル 教科書体 N-R" w:hint="eastAsia"/>
                <w:szCs w:val="21"/>
              </w:rPr>
              <w:t>名</w:t>
            </w:r>
          </w:p>
        </w:tc>
        <w:tc>
          <w:tcPr>
            <w:tcW w:w="6868" w:type="dxa"/>
            <w:gridSpan w:val="2"/>
            <w:tcMar>
              <w:left w:w="57" w:type="dxa"/>
              <w:right w:w="57" w:type="dxa"/>
            </w:tcMar>
            <w:vAlign w:val="center"/>
          </w:tcPr>
          <w:p w:rsidR="001972F6" w:rsidRPr="00FB2CF8" w:rsidRDefault="001972F6" w:rsidP="003A520E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F0485B" w:rsidRPr="00FB2CF8" w:rsidTr="00662DD8">
        <w:trPr>
          <w:trHeight w:val="765"/>
        </w:trPr>
        <w:tc>
          <w:tcPr>
            <w:tcW w:w="22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62DD8" w:rsidRPr="00FB2CF8" w:rsidRDefault="00662DD8" w:rsidP="003A520E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・</w:t>
            </w:r>
            <w:r w:rsidR="00F0485B" w:rsidRPr="00FB2CF8">
              <w:rPr>
                <w:rFonts w:ascii="UD デジタル 教科書体 N-R" w:eastAsia="UD デジタル 教科書体 N-R" w:hint="eastAsia"/>
                <w:szCs w:val="21"/>
              </w:rPr>
              <w:t>教材研究</w:t>
            </w:r>
          </w:p>
          <w:p w:rsidR="00F0485B" w:rsidRPr="00FB2CF8" w:rsidRDefault="00F0485B" w:rsidP="003A520E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・検証授業計画</w:t>
            </w:r>
          </w:p>
          <w:p w:rsidR="00662DD8" w:rsidRPr="00FB2CF8" w:rsidRDefault="00662DD8" w:rsidP="003A520E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  <w:p w:rsidR="00662DD8" w:rsidRPr="00FB2CF8" w:rsidRDefault="00662DD8" w:rsidP="003A520E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（個々で行う検証授業の日程も記載する）</w:t>
            </w:r>
          </w:p>
        </w:tc>
        <w:tc>
          <w:tcPr>
            <w:tcW w:w="3431" w:type="dxa"/>
            <w:tcMar>
              <w:left w:w="57" w:type="dxa"/>
              <w:right w:w="57" w:type="dxa"/>
            </w:tcMar>
            <w:vAlign w:val="center"/>
          </w:tcPr>
          <w:p w:rsidR="00F0485B" w:rsidRPr="00FB2CF8" w:rsidRDefault="00F0485B" w:rsidP="00FB2CF8">
            <w:pPr>
              <w:ind w:firstLineChars="100" w:firstLine="210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月　日（　）　：　～　：</w:t>
            </w:r>
          </w:p>
        </w:tc>
        <w:tc>
          <w:tcPr>
            <w:tcW w:w="3437" w:type="dxa"/>
            <w:tcMar>
              <w:left w:w="57" w:type="dxa"/>
              <w:right w:w="57" w:type="dxa"/>
            </w:tcMar>
            <w:vAlign w:val="center"/>
          </w:tcPr>
          <w:p w:rsidR="00D21071" w:rsidRPr="00FB2CF8" w:rsidRDefault="00F0485B" w:rsidP="003A520E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場所：</w:t>
            </w:r>
          </w:p>
          <w:p w:rsidR="00D21071" w:rsidRPr="00FB2CF8" w:rsidRDefault="00D21071" w:rsidP="003A520E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参加予定者：</w:t>
            </w:r>
          </w:p>
        </w:tc>
      </w:tr>
      <w:tr w:rsidR="00F0485B" w:rsidRPr="00FB2CF8" w:rsidTr="00662DD8">
        <w:trPr>
          <w:trHeight w:val="765"/>
        </w:trPr>
        <w:tc>
          <w:tcPr>
            <w:tcW w:w="2284" w:type="dxa"/>
            <w:vMerge/>
            <w:tcMar>
              <w:left w:w="57" w:type="dxa"/>
              <w:right w:w="57" w:type="dxa"/>
            </w:tcMar>
            <w:vAlign w:val="center"/>
          </w:tcPr>
          <w:p w:rsidR="00F0485B" w:rsidRPr="00FB2CF8" w:rsidRDefault="00F0485B" w:rsidP="003A520E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3431" w:type="dxa"/>
            <w:tcMar>
              <w:left w:w="57" w:type="dxa"/>
              <w:right w:w="57" w:type="dxa"/>
            </w:tcMar>
            <w:vAlign w:val="center"/>
          </w:tcPr>
          <w:p w:rsidR="00F0485B" w:rsidRPr="00FB2CF8" w:rsidRDefault="00F0485B" w:rsidP="00FB2CF8">
            <w:pPr>
              <w:ind w:firstLineChars="100" w:firstLine="210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月　日（　）　：　～　：</w:t>
            </w:r>
          </w:p>
        </w:tc>
        <w:tc>
          <w:tcPr>
            <w:tcW w:w="3437" w:type="dxa"/>
            <w:tcMar>
              <w:left w:w="57" w:type="dxa"/>
              <w:right w:w="57" w:type="dxa"/>
            </w:tcMar>
            <w:vAlign w:val="center"/>
          </w:tcPr>
          <w:p w:rsidR="00D21071" w:rsidRPr="00FB2CF8" w:rsidRDefault="00F0485B" w:rsidP="003A520E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場所：</w:t>
            </w:r>
          </w:p>
          <w:p w:rsidR="00D21071" w:rsidRPr="00FB2CF8" w:rsidRDefault="00D21071" w:rsidP="003A520E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参加予定者：</w:t>
            </w:r>
          </w:p>
        </w:tc>
      </w:tr>
      <w:tr w:rsidR="00FB2CF8" w:rsidRPr="00FB2CF8" w:rsidTr="00662DD8">
        <w:trPr>
          <w:trHeight w:val="765"/>
        </w:trPr>
        <w:tc>
          <w:tcPr>
            <w:tcW w:w="2284" w:type="dxa"/>
            <w:vMerge/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3431" w:type="dxa"/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ind w:firstLineChars="100" w:firstLine="210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月　日（　）　：　～　：</w:t>
            </w:r>
          </w:p>
        </w:tc>
        <w:tc>
          <w:tcPr>
            <w:tcW w:w="3437" w:type="dxa"/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場所：</w:t>
            </w:r>
          </w:p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参加予定者：</w:t>
            </w:r>
          </w:p>
        </w:tc>
      </w:tr>
      <w:tr w:rsidR="00FB2CF8" w:rsidRPr="00FB2CF8" w:rsidTr="00662DD8">
        <w:trPr>
          <w:trHeight w:val="765"/>
        </w:trPr>
        <w:tc>
          <w:tcPr>
            <w:tcW w:w="2284" w:type="dxa"/>
            <w:vMerge/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3431" w:type="dxa"/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ind w:firstLineChars="100" w:firstLine="210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月　日（　）　：　～　：</w:t>
            </w:r>
          </w:p>
        </w:tc>
        <w:tc>
          <w:tcPr>
            <w:tcW w:w="3437" w:type="dxa"/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場所：</w:t>
            </w:r>
          </w:p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参加予定者：</w:t>
            </w:r>
          </w:p>
        </w:tc>
      </w:tr>
      <w:tr w:rsidR="00FB2CF8" w:rsidRPr="00FB2CF8" w:rsidTr="00662DD8">
        <w:trPr>
          <w:trHeight w:val="765"/>
        </w:trPr>
        <w:tc>
          <w:tcPr>
            <w:tcW w:w="2284" w:type="dxa"/>
            <w:vMerge/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3431" w:type="dxa"/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ind w:firstLineChars="100" w:firstLine="210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月　日（　）　：　～　：</w:t>
            </w:r>
          </w:p>
        </w:tc>
        <w:tc>
          <w:tcPr>
            <w:tcW w:w="3437" w:type="dxa"/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場所：</w:t>
            </w:r>
          </w:p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参加予定者：</w:t>
            </w:r>
          </w:p>
        </w:tc>
      </w:tr>
      <w:tr w:rsidR="00FB2CF8" w:rsidRPr="00FB2CF8" w:rsidTr="00662DD8">
        <w:trPr>
          <w:trHeight w:val="765"/>
        </w:trPr>
        <w:tc>
          <w:tcPr>
            <w:tcW w:w="2284" w:type="dxa"/>
            <w:vMerge/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bookmarkStart w:id="1" w:name="_Hlk18655046"/>
          </w:p>
        </w:tc>
        <w:tc>
          <w:tcPr>
            <w:tcW w:w="3431" w:type="dxa"/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ind w:firstLineChars="100" w:firstLine="210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月　日（　）　：　～　：</w:t>
            </w:r>
          </w:p>
        </w:tc>
        <w:tc>
          <w:tcPr>
            <w:tcW w:w="3437" w:type="dxa"/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場所：</w:t>
            </w:r>
          </w:p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参加予定者：</w:t>
            </w:r>
          </w:p>
        </w:tc>
      </w:tr>
      <w:bookmarkEnd w:id="1"/>
      <w:tr w:rsidR="00FB2CF8" w:rsidRPr="00FB2CF8" w:rsidTr="00662DD8">
        <w:trPr>
          <w:trHeight w:val="651"/>
        </w:trPr>
        <w:tc>
          <w:tcPr>
            <w:tcW w:w="228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ind w:firstLineChars="100" w:firstLine="210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月　日（　）　：　～　：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場所：</w:t>
            </w:r>
          </w:p>
          <w:p w:rsidR="00FB2CF8" w:rsidRPr="00FB2CF8" w:rsidRDefault="00FB2CF8" w:rsidP="00FB2CF8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B2CF8">
              <w:rPr>
                <w:rFonts w:ascii="UD デジタル 教科書体 N-R" w:eastAsia="UD デジタル 教科書体 N-R" w:hint="eastAsia"/>
                <w:szCs w:val="21"/>
              </w:rPr>
              <w:t>参加予定者：</w:t>
            </w:r>
          </w:p>
        </w:tc>
      </w:tr>
    </w:tbl>
    <w:p w:rsidR="001972F6" w:rsidRPr="00FB2CF8" w:rsidRDefault="001972F6" w:rsidP="00FB2CF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FB2CF8">
        <w:rPr>
          <w:rFonts w:ascii="UD デジタル 教科書体 N-R" w:eastAsia="UD デジタル 教科書体 N-R" w:hint="eastAsia"/>
          <w:szCs w:val="21"/>
        </w:rPr>
        <w:t>＜</w:t>
      </w:r>
      <w:r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研究会について</w:t>
      </w:r>
      <w:r w:rsidR="00F0485B"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（グループ長の役割</w:t>
      </w:r>
      <w:r w:rsidR="00B242DA"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）</w:t>
      </w:r>
      <w:r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＞</w:t>
      </w:r>
    </w:p>
    <w:p w:rsidR="001972F6" w:rsidRPr="00FB2CF8" w:rsidRDefault="001972F6" w:rsidP="00FB2CF8">
      <w:pPr>
        <w:overflowPunct w:val="0"/>
        <w:spacing w:line="0" w:lineRule="atLeast"/>
        <w:ind w:leftChars="100" w:left="21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※</w:t>
      </w:r>
      <w:r w:rsidR="00F0485B"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研究会は、学校の業務に支障のない程度で</w:t>
      </w:r>
      <w:r w:rsidR="00B242DA"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計画を行う</w:t>
      </w:r>
      <w:r w:rsidR="00F0485B"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。</w:t>
      </w:r>
    </w:p>
    <w:p w:rsidR="001972F6" w:rsidRPr="00FB2CF8" w:rsidRDefault="001972F6" w:rsidP="00FB2CF8">
      <w:pPr>
        <w:overflowPunct w:val="0"/>
        <w:spacing w:line="0" w:lineRule="atLeast"/>
        <w:ind w:leftChars="100" w:left="450" w:hangingChars="100" w:hanging="24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※効率的に進められるよう</w:t>
      </w:r>
      <w:r w:rsidR="00F0485B"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に</w:t>
      </w:r>
      <w:r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役割分担</w:t>
      </w:r>
      <w:r w:rsidR="00F0485B"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や何を話し合うのか</w:t>
      </w:r>
      <w:r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を</w:t>
      </w:r>
      <w:r w:rsidR="00F0485B"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明確に</w:t>
      </w:r>
      <w:r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しておく。</w:t>
      </w:r>
    </w:p>
    <w:p w:rsidR="003A520E" w:rsidRPr="00FB2CF8" w:rsidRDefault="001972F6" w:rsidP="00FB2CF8">
      <w:pPr>
        <w:spacing w:line="0" w:lineRule="atLeast"/>
        <w:ind w:leftChars="100" w:left="450" w:hangingChars="100" w:hanging="240"/>
        <w:jc w:val="left"/>
        <w:rPr>
          <w:rFonts w:ascii="UD デジタル 教科書体 N-R" w:eastAsia="UD デジタル 教科書体 N-R" w:hAnsi="Times New Roman" w:cs="ＭＳ 明朝"/>
          <w:color w:val="000000"/>
          <w:kern w:val="0"/>
          <w:sz w:val="24"/>
          <w:szCs w:val="24"/>
        </w:rPr>
      </w:pPr>
      <w:r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※</w:t>
      </w:r>
      <w:r w:rsidR="00F0485B" w:rsidRPr="00FB2CF8">
        <w:rPr>
          <w:rFonts w:ascii="UD デジタル 教科書体 N-R" w:eastAsia="UD デジタル 教科書体 N-R" w:hAnsi="Times New Roman" w:cs="ＭＳ 明朝" w:hint="eastAsia"/>
          <w:b/>
          <w:color w:val="000000"/>
          <w:kern w:val="0"/>
          <w:sz w:val="24"/>
          <w:szCs w:val="24"/>
        </w:rPr>
        <w:t>業務時間内に集まる時</w:t>
      </w:r>
      <w:r w:rsidR="00F0485B"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は、</w:t>
      </w:r>
      <w:r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「初任者研修代表授業に係るグループ研究会への職員派遣について（依頼）」を学校長へ事前に提出</w:t>
      </w:r>
      <w:r w:rsidR="00F0485B"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しているか確認する</w:t>
      </w:r>
      <w:r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。</w:t>
      </w:r>
    </w:p>
    <w:p w:rsidR="00FB2CF8" w:rsidRDefault="00F0485B" w:rsidP="0011426F">
      <w:pPr>
        <w:spacing w:line="0" w:lineRule="atLeast"/>
        <w:ind w:leftChars="100" w:left="450" w:hangingChars="100" w:hanging="240"/>
        <w:jc w:val="left"/>
        <w:rPr>
          <w:rFonts w:ascii="UD デジタル 教科書体 N-R" w:eastAsia="UD デジタル 教科書体 N-R" w:hAnsi="Times New Roman" w:cs="ＭＳ 明朝"/>
          <w:color w:val="000000"/>
          <w:kern w:val="0"/>
          <w:sz w:val="24"/>
          <w:szCs w:val="24"/>
        </w:rPr>
      </w:pPr>
      <w:r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※</w:t>
      </w:r>
      <w:r w:rsidR="00FB2CF8"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グループ</w:t>
      </w:r>
      <w:r w:rsidRPr="00FB2CF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担当指導主事と連絡を取り合い、検証授業等の日程を調整する。</w:t>
      </w:r>
    </w:p>
    <w:p w:rsidR="00E349E6" w:rsidRPr="00E349E6" w:rsidRDefault="00E349E6" w:rsidP="00E349E6">
      <w:pPr>
        <w:spacing w:line="0" w:lineRule="atLeast"/>
        <w:ind w:leftChars="100" w:left="450" w:hangingChars="100" w:hanging="240"/>
        <w:jc w:val="right"/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  <w:u w:val="thick"/>
        </w:rPr>
      </w:pPr>
      <w:r w:rsidRPr="00E349E6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  <w:u w:val="thick"/>
        </w:rPr>
        <w:t>提出締め切り　9月10日(木)</w:t>
      </w:r>
    </w:p>
    <w:sectPr w:rsidR="00E349E6" w:rsidRPr="00E349E6" w:rsidSect="00E349E6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E8C" w:rsidRDefault="00244E8C" w:rsidP="00965504">
      <w:r>
        <w:separator/>
      </w:r>
    </w:p>
  </w:endnote>
  <w:endnote w:type="continuationSeparator" w:id="0">
    <w:p w:rsidR="00244E8C" w:rsidRDefault="00244E8C" w:rsidP="0096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E8C" w:rsidRDefault="00244E8C" w:rsidP="00965504">
      <w:r>
        <w:separator/>
      </w:r>
    </w:p>
  </w:footnote>
  <w:footnote w:type="continuationSeparator" w:id="0">
    <w:p w:rsidR="00244E8C" w:rsidRDefault="00244E8C" w:rsidP="00965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0E"/>
    <w:rsid w:val="000764D7"/>
    <w:rsid w:val="0011426F"/>
    <w:rsid w:val="00135A6C"/>
    <w:rsid w:val="001972F6"/>
    <w:rsid w:val="001D2C24"/>
    <w:rsid w:val="00244E8C"/>
    <w:rsid w:val="002C2C23"/>
    <w:rsid w:val="003515A2"/>
    <w:rsid w:val="003A520E"/>
    <w:rsid w:val="005D2CE3"/>
    <w:rsid w:val="00662DD8"/>
    <w:rsid w:val="007619C1"/>
    <w:rsid w:val="008A7BD9"/>
    <w:rsid w:val="00906E77"/>
    <w:rsid w:val="00965504"/>
    <w:rsid w:val="00B242DA"/>
    <w:rsid w:val="00B5608D"/>
    <w:rsid w:val="00CA53FF"/>
    <w:rsid w:val="00D21071"/>
    <w:rsid w:val="00E349E6"/>
    <w:rsid w:val="00E43240"/>
    <w:rsid w:val="00F0485B"/>
    <w:rsid w:val="00FB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6FE26C"/>
  <w15:chartTrackingRefBased/>
  <w15:docId w15:val="{57672E0E-27C3-492A-87BF-1F01C387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5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504"/>
  </w:style>
  <w:style w:type="paragraph" w:styleId="a6">
    <w:name w:val="footer"/>
    <w:basedOn w:val="a"/>
    <w:link w:val="a7"/>
    <w:uiPriority w:val="99"/>
    <w:unhideWhenUsed/>
    <w:rsid w:val="00965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shidou02</dc:creator>
  <cp:keywords/>
  <dc:description/>
  <cp:lastModifiedBy>shidou02</cp:lastModifiedBy>
  <cp:revision>7</cp:revision>
  <cp:lastPrinted>2020-08-18T07:22:00Z</cp:lastPrinted>
  <dcterms:created xsi:type="dcterms:W3CDTF">2020-08-13T05:37:00Z</dcterms:created>
  <dcterms:modified xsi:type="dcterms:W3CDTF">2020-08-18T07:43:00Z</dcterms:modified>
</cp:coreProperties>
</file>