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EA49" w14:textId="65A63958" w:rsidR="002E2AC0" w:rsidRPr="00EC7A52" w:rsidRDefault="00EC7A52" w:rsidP="00EC7A52">
      <w:pPr>
        <w:jc w:val="right"/>
        <w:rPr>
          <w:rFonts w:ascii="BIZ UDPゴシック" w:eastAsia="BIZ UDPゴシック" w:hAnsi="BIZ UDPゴシック"/>
          <w:sz w:val="22"/>
        </w:rPr>
      </w:pPr>
      <w:r w:rsidRPr="00EC7A52">
        <w:rPr>
          <w:rFonts w:ascii="BIZ UDPゴシック" w:eastAsia="BIZ UDPゴシック" w:hAnsi="BIZ UDPゴシック" w:hint="eastAsia"/>
          <w:sz w:val="22"/>
        </w:rPr>
        <w:t xml:space="preserve">令和　</w:t>
      </w:r>
      <w:r w:rsidR="007B2B86">
        <w:rPr>
          <w:rFonts w:ascii="BIZ UDPゴシック" w:eastAsia="BIZ UDPゴシック" w:hAnsi="BIZ UDPゴシック" w:hint="eastAsia"/>
          <w:sz w:val="22"/>
        </w:rPr>
        <w:t>７</w:t>
      </w:r>
      <w:r w:rsidRPr="00EC7A52">
        <w:rPr>
          <w:rFonts w:ascii="BIZ UDPゴシック" w:eastAsia="BIZ UDPゴシック" w:hAnsi="BIZ UDPゴシック" w:hint="eastAsia"/>
          <w:sz w:val="22"/>
        </w:rPr>
        <w:t xml:space="preserve">年　</w:t>
      </w:r>
      <w:r w:rsidR="007B2B86">
        <w:rPr>
          <w:rFonts w:ascii="BIZ UDPゴシック" w:eastAsia="BIZ UDPゴシック" w:hAnsi="BIZ UDPゴシック" w:hint="eastAsia"/>
          <w:sz w:val="22"/>
        </w:rPr>
        <w:t>４</w:t>
      </w:r>
      <w:r w:rsidRPr="00EC7A52">
        <w:rPr>
          <w:rFonts w:ascii="BIZ UDPゴシック" w:eastAsia="BIZ UDPゴシック" w:hAnsi="BIZ UDPゴシック" w:hint="eastAsia"/>
          <w:sz w:val="22"/>
        </w:rPr>
        <w:t xml:space="preserve">月　　</w:t>
      </w:r>
      <w:r w:rsidR="007B2B86">
        <w:rPr>
          <w:rFonts w:ascii="BIZ UDPゴシック" w:eastAsia="BIZ UDPゴシック" w:hAnsi="BIZ UDPゴシック" w:hint="eastAsia"/>
          <w:sz w:val="22"/>
        </w:rPr>
        <w:t>９</w:t>
      </w:r>
      <w:r w:rsidRPr="00EC7A52">
        <w:rPr>
          <w:rFonts w:ascii="BIZ UDPゴシック" w:eastAsia="BIZ UDPゴシック" w:hAnsi="BIZ UDPゴシック" w:hint="eastAsia"/>
          <w:sz w:val="22"/>
        </w:rPr>
        <w:t>日</w:t>
      </w:r>
    </w:p>
    <w:p w14:paraId="08A29ECE" w14:textId="77777777" w:rsidR="00EC7A52" w:rsidRPr="00EC7A52" w:rsidRDefault="00EC7A52">
      <w:pPr>
        <w:rPr>
          <w:rFonts w:ascii="BIZ UDPゴシック" w:eastAsia="BIZ UDPゴシック" w:hAnsi="BIZ UDPゴシック"/>
          <w:sz w:val="22"/>
        </w:rPr>
      </w:pPr>
    </w:p>
    <w:p w14:paraId="61B305B9" w14:textId="77777777" w:rsidR="00EC7A52" w:rsidRDefault="00EC7A52">
      <w:pPr>
        <w:rPr>
          <w:rFonts w:ascii="BIZ UDPゴシック" w:eastAsia="BIZ UDPゴシック" w:hAnsi="BIZ UDPゴシック"/>
          <w:sz w:val="22"/>
        </w:rPr>
      </w:pPr>
      <w:r w:rsidRPr="00EC7A52">
        <w:rPr>
          <w:rFonts w:ascii="BIZ UDPゴシック" w:eastAsia="BIZ UDPゴシック" w:hAnsi="BIZ UDPゴシック" w:hint="eastAsia"/>
          <w:sz w:val="22"/>
        </w:rPr>
        <w:t>保護者各位</w:t>
      </w:r>
    </w:p>
    <w:p w14:paraId="2BEF6F96" w14:textId="77777777" w:rsidR="00EC7A52" w:rsidRDefault="00EC7A52">
      <w:pPr>
        <w:rPr>
          <w:rFonts w:ascii="BIZ UDPゴシック" w:eastAsia="BIZ UDPゴシック" w:hAnsi="BIZ UDPゴシック"/>
          <w:sz w:val="22"/>
        </w:rPr>
      </w:pPr>
    </w:p>
    <w:p w14:paraId="1B989E1E" w14:textId="77777777" w:rsidR="00EC7A52" w:rsidRDefault="00EC7A52" w:rsidP="00EC7A52">
      <w:pPr>
        <w:jc w:val="center"/>
        <w:rPr>
          <w:rFonts w:ascii="BIZ UDPゴシック" w:eastAsia="BIZ UDPゴシック" w:hAnsi="BIZ UDPゴシック"/>
          <w:sz w:val="22"/>
        </w:rPr>
      </w:pPr>
      <w:r>
        <w:rPr>
          <w:rFonts w:ascii="BIZ UDPゴシック" w:eastAsia="BIZ UDPゴシック" w:hAnsi="BIZ UDPゴシック" w:hint="eastAsia"/>
          <w:sz w:val="22"/>
        </w:rPr>
        <w:t>感染症による出席停止について</w:t>
      </w:r>
    </w:p>
    <w:p w14:paraId="48F6A975" w14:textId="77777777" w:rsidR="00EC7A52" w:rsidRDefault="00EC7A52">
      <w:pPr>
        <w:rPr>
          <w:rFonts w:ascii="BIZ UDPゴシック" w:eastAsia="BIZ UDPゴシック" w:hAnsi="BIZ UDPゴシック"/>
          <w:sz w:val="22"/>
        </w:rPr>
      </w:pPr>
    </w:p>
    <w:p w14:paraId="39CFCF10" w14:textId="0D916F75" w:rsidR="00EC7A52" w:rsidRDefault="007B2B86" w:rsidP="00EC7A52">
      <w:pPr>
        <w:jc w:val="right"/>
        <w:rPr>
          <w:rFonts w:ascii="BIZ UDPゴシック" w:eastAsia="BIZ UDPゴシック" w:hAnsi="BIZ UDPゴシック"/>
          <w:sz w:val="22"/>
        </w:rPr>
      </w:pPr>
      <w:r>
        <w:rPr>
          <w:rFonts w:ascii="BIZ UDPゴシック" w:eastAsia="BIZ UDPゴシック" w:hAnsi="BIZ UDPゴシック" w:hint="eastAsia"/>
          <w:sz w:val="22"/>
        </w:rPr>
        <w:t>那覇市立天久小</w:t>
      </w:r>
      <w:r w:rsidR="00EC7A52">
        <w:rPr>
          <w:rFonts w:ascii="BIZ UDPゴシック" w:eastAsia="BIZ UDPゴシック" w:hAnsi="BIZ UDPゴシック" w:hint="eastAsia"/>
          <w:sz w:val="22"/>
        </w:rPr>
        <w:t>学校</w:t>
      </w:r>
    </w:p>
    <w:p w14:paraId="74475F51" w14:textId="77777777" w:rsidR="00EC7A52" w:rsidRDefault="00EC7A52">
      <w:pPr>
        <w:rPr>
          <w:rFonts w:ascii="BIZ UDPゴシック" w:eastAsia="BIZ UDPゴシック" w:hAnsi="BIZ UDPゴシック"/>
          <w:sz w:val="22"/>
        </w:rPr>
      </w:pPr>
    </w:p>
    <w:p w14:paraId="7120A3B4" w14:textId="77777777" w:rsidR="00EC7A52" w:rsidRDefault="00EC7A52">
      <w:pPr>
        <w:rPr>
          <w:rFonts w:ascii="BIZ UDPゴシック" w:eastAsia="BIZ UDPゴシック" w:hAnsi="BIZ UDPゴシック"/>
          <w:sz w:val="22"/>
        </w:rPr>
      </w:pPr>
    </w:p>
    <w:p w14:paraId="0C352535" w14:textId="77777777" w:rsidR="00EC7A52" w:rsidRPr="00EC7A52" w:rsidRDefault="00EC7A52" w:rsidP="00EC7A52">
      <w:pPr>
        <w:rPr>
          <w:rFonts w:ascii="BIZ UDPゴシック" w:eastAsia="BIZ UDPゴシック" w:hAnsi="BIZ UDPゴシック"/>
          <w:sz w:val="22"/>
        </w:rPr>
      </w:pPr>
      <w:r w:rsidRPr="00EC7A52">
        <w:rPr>
          <w:rFonts w:ascii="BIZ UDPゴシック" w:eastAsia="BIZ UDPゴシック" w:hAnsi="BIZ UDPゴシック" w:hint="eastAsia"/>
          <w:sz w:val="22"/>
        </w:rPr>
        <w:t xml:space="preserve">　医師の診察により下表の疾病と診断された場合は、学校保健安全法により、他の生徒に感染させるおそれがなくなるまで出席停止となります。（欠席にはなりません）</w:t>
      </w:r>
    </w:p>
    <w:p w14:paraId="6DE11C9F" w14:textId="77777777" w:rsidR="00EC7A52" w:rsidRDefault="00EC7A52" w:rsidP="00EC7A52">
      <w:pPr>
        <w:rPr>
          <w:rFonts w:ascii="BIZ UDPゴシック" w:eastAsia="BIZ UDPゴシック" w:hAnsi="BIZ UDPゴシック"/>
          <w:sz w:val="22"/>
        </w:rPr>
      </w:pPr>
      <w:r w:rsidRPr="00EC7A52">
        <w:rPr>
          <w:rFonts w:ascii="BIZ UDPゴシック" w:eastAsia="BIZ UDPゴシック" w:hAnsi="BIZ UDPゴシック" w:hint="eastAsia"/>
          <w:sz w:val="22"/>
        </w:rPr>
        <w:t xml:space="preserve">　感染症によって、登校再開時に必要な提出物が異なりますので下記をご確認ください。</w:t>
      </w:r>
    </w:p>
    <w:p w14:paraId="7013ECB4" w14:textId="77777777" w:rsidR="00EC7A52" w:rsidRDefault="00EC7A52" w:rsidP="00EC7A52">
      <w:pPr>
        <w:rPr>
          <w:rFonts w:ascii="BIZ UDPゴシック" w:eastAsia="BIZ UDPゴシック" w:hAnsi="BIZ UDPゴシック"/>
          <w:sz w:val="22"/>
        </w:rPr>
      </w:pPr>
    </w:p>
    <w:p w14:paraId="476CB9CA" w14:textId="77777777" w:rsidR="00EC7A52" w:rsidRDefault="00EC7A52" w:rsidP="00EC7A52">
      <w:pPr>
        <w:pStyle w:val="a4"/>
      </w:pPr>
      <w:r>
        <w:rPr>
          <w:rFonts w:hint="eastAsia"/>
        </w:rPr>
        <w:t>記</w:t>
      </w:r>
    </w:p>
    <w:p w14:paraId="312052B9" w14:textId="77777777" w:rsidR="00EC7A52" w:rsidRDefault="00EC7A52" w:rsidP="00EC7A52"/>
    <w:tbl>
      <w:tblPr>
        <w:tblStyle w:val="a3"/>
        <w:tblW w:w="0" w:type="auto"/>
        <w:tblLook w:val="04A0" w:firstRow="1" w:lastRow="0" w:firstColumn="1" w:lastColumn="0" w:noHBand="0" w:noVBand="1"/>
      </w:tblPr>
      <w:tblGrid>
        <w:gridCol w:w="1129"/>
        <w:gridCol w:w="5387"/>
        <w:gridCol w:w="2772"/>
      </w:tblGrid>
      <w:tr w:rsidR="00EC7A52" w14:paraId="25E48FA6" w14:textId="77777777" w:rsidTr="00EC7A52">
        <w:tc>
          <w:tcPr>
            <w:tcW w:w="1129" w:type="dxa"/>
          </w:tcPr>
          <w:p w14:paraId="401262F7" w14:textId="77777777" w:rsidR="00EC7A52" w:rsidRDefault="00EC7A52" w:rsidP="00EC7A52">
            <w:pPr>
              <w:rPr>
                <w:rFonts w:ascii="BIZ UDPゴシック" w:eastAsia="BIZ UDPゴシック" w:hAnsi="BIZ UDPゴシック"/>
                <w:sz w:val="22"/>
              </w:rPr>
            </w:pPr>
          </w:p>
          <w:p w14:paraId="1C6B7CD1" w14:textId="77777777" w:rsidR="00EC7A52" w:rsidRDefault="00EC7A52" w:rsidP="00EC7A52">
            <w:pPr>
              <w:rPr>
                <w:rFonts w:ascii="BIZ UDPゴシック" w:eastAsia="BIZ UDPゴシック" w:hAnsi="BIZ UDPゴシック"/>
                <w:sz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2A024A8" w14:textId="77777777" w:rsidR="00EC7A52" w:rsidRPr="00EC7A52" w:rsidRDefault="00EC7A52" w:rsidP="00EC7A52">
            <w:pPr>
              <w:widowControl/>
              <w:jc w:val="center"/>
              <w:rPr>
                <w:rFonts w:ascii="BIZ UDPゴシック" w:eastAsia="BIZ UDPゴシック" w:hAnsi="BIZ UDPゴシック"/>
                <w:color w:val="000000"/>
                <w:sz w:val="22"/>
              </w:rPr>
            </w:pPr>
            <w:r w:rsidRPr="00EC7A52">
              <w:rPr>
                <w:rFonts w:ascii="BIZ UDPゴシック" w:eastAsia="BIZ UDPゴシック" w:hAnsi="BIZ UDPゴシック" w:hint="eastAsia"/>
                <w:color w:val="000000"/>
                <w:sz w:val="22"/>
              </w:rPr>
              <w:t>病　　名</w:t>
            </w:r>
          </w:p>
        </w:tc>
        <w:tc>
          <w:tcPr>
            <w:tcW w:w="2772" w:type="dxa"/>
            <w:tcBorders>
              <w:top w:val="single" w:sz="4" w:space="0" w:color="auto"/>
              <w:left w:val="nil"/>
              <w:bottom w:val="single" w:sz="4" w:space="0" w:color="auto"/>
              <w:right w:val="single" w:sz="4" w:space="0" w:color="auto"/>
            </w:tcBorders>
            <w:shd w:val="clear" w:color="000000" w:fill="FFFFFF" w:themeFill="background1"/>
            <w:vAlign w:val="center"/>
          </w:tcPr>
          <w:p w14:paraId="34AB2CDB" w14:textId="77777777" w:rsidR="00EC7A52" w:rsidRPr="00EC7A52" w:rsidRDefault="00EC7A52" w:rsidP="00EC7A52">
            <w:pPr>
              <w:jc w:val="center"/>
              <w:rPr>
                <w:rFonts w:ascii="BIZ UDPゴシック" w:eastAsia="BIZ UDPゴシック" w:hAnsi="BIZ UDPゴシック"/>
                <w:color w:val="000000"/>
                <w:sz w:val="22"/>
              </w:rPr>
            </w:pPr>
            <w:r w:rsidRPr="00EC7A52">
              <w:rPr>
                <w:rFonts w:ascii="BIZ UDPゴシック" w:eastAsia="BIZ UDPゴシック" w:hAnsi="BIZ UDPゴシック" w:hint="eastAsia"/>
                <w:color w:val="000000"/>
                <w:sz w:val="22"/>
              </w:rPr>
              <w:t>登校再開時に必要な書類</w:t>
            </w:r>
          </w:p>
        </w:tc>
      </w:tr>
      <w:tr w:rsidR="00EC7A52" w14:paraId="7E76503D" w14:textId="77777777" w:rsidTr="005E182B">
        <w:trPr>
          <w:trHeight w:hRule="exact" w:val="1134"/>
        </w:trPr>
        <w:tc>
          <w:tcPr>
            <w:tcW w:w="1129" w:type="dxa"/>
            <w:vAlign w:val="center"/>
          </w:tcPr>
          <w:p w14:paraId="4C678EB9" w14:textId="77777777" w:rsidR="00EC7A52" w:rsidRDefault="00EC7A52" w:rsidP="00EC7A52">
            <w:pPr>
              <w:jc w:val="center"/>
              <w:rPr>
                <w:rFonts w:ascii="BIZ UDPゴシック" w:eastAsia="BIZ UDPゴシック" w:hAnsi="BIZ UDPゴシック"/>
                <w:sz w:val="22"/>
              </w:rPr>
            </w:pPr>
            <w:r>
              <w:rPr>
                <w:rFonts w:ascii="BIZ UDPゴシック" w:eastAsia="BIZ UDPゴシック" w:hAnsi="BIZ UDPゴシック" w:hint="eastAsia"/>
                <w:sz w:val="22"/>
              </w:rPr>
              <w:t>第１種</w:t>
            </w:r>
          </w:p>
        </w:tc>
        <w:tc>
          <w:tcPr>
            <w:tcW w:w="5387" w:type="dxa"/>
            <w:vAlign w:val="center"/>
          </w:tcPr>
          <w:p w14:paraId="3BDB2A9F" w14:textId="77777777" w:rsidR="00EC7A52" w:rsidRPr="00EC7A52" w:rsidRDefault="00EC7A52"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エボラ出血熱、ラッサ熱、特定鳥インフルエンザ、</w:t>
            </w:r>
          </w:p>
          <w:p w14:paraId="61FEE050" w14:textId="77777777" w:rsidR="00EC7A52" w:rsidRDefault="00EC7A52"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ジフテリア、ポリオ他</w:t>
            </w:r>
          </w:p>
        </w:tc>
        <w:tc>
          <w:tcPr>
            <w:tcW w:w="2772" w:type="dxa"/>
            <w:shd w:val="clear" w:color="auto" w:fill="FFFFCC"/>
            <w:vAlign w:val="center"/>
          </w:tcPr>
          <w:p w14:paraId="09F05301" w14:textId="77777777" w:rsidR="00EC7A52" w:rsidRPr="00EC7A52" w:rsidRDefault="00EC7A52" w:rsidP="00EC7A52">
            <w:pPr>
              <w:jc w:val="center"/>
              <w:rPr>
                <w:rFonts w:ascii="BIZ UDPゴシック" w:eastAsia="BIZ UDPゴシック" w:hAnsi="BIZ UDPゴシック"/>
                <w:sz w:val="22"/>
              </w:rPr>
            </w:pPr>
            <w:r w:rsidRPr="00EC7A52">
              <w:rPr>
                <w:rFonts w:ascii="BIZ UDPゴシック" w:eastAsia="BIZ UDPゴシック" w:hAnsi="BIZ UDPゴシック" w:hint="eastAsia"/>
                <w:sz w:val="22"/>
              </w:rPr>
              <w:t>登校許可証明書</w:t>
            </w:r>
          </w:p>
          <w:p w14:paraId="63ACFD17" w14:textId="77777777" w:rsidR="00EC7A52" w:rsidRDefault="00EC7A52" w:rsidP="00EC7A52">
            <w:pPr>
              <w:jc w:val="center"/>
              <w:rPr>
                <w:rFonts w:ascii="BIZ UDPゴシック" w:eastAsia="BIZ UDPゴシック" w:hAnsi="BIZ UDPゴシック"/>
                <w:sz w:val="22"/>
              </w:rPr>
            </w:pPr>
            <w:r w:rsidRPr="005E182B">
              <w:rPr>
                <w:rFonts w:ascii="BIZ UDPゴシック" w:eastAsia="BIZ UDPゴシック" w:hAnsi="BIZ UDPゴシック" w:hint="eastAsia"/>
              </w:rPr>
              <w:t>（医師による証明）</w:t>
            </w:r>
          </w:p>
        </w:tc>
      </w:tr>
      <w:tr w:rsidR="003C5E6F" w14:paraId="5ED47E8B" w14:textId="77777777" w:rsidTr="005E182B">
        <w:trPr>
          <w:trHeight w:hRule="exact" w:val="1134"/>
        </w:trPr>
        <w:tc>
          <w:tcPr>
            <w:tcW w:w="1129" w:type="dxa"/>
            <w:vMerge w:val="restart"/>
            <w:vAlign w:val="center"/>
          </w:tcPr>
          <w:p w14:paraId="1BF14227" w14:textId="77777777" w:rsidR="003C5E6F" w:rsidRDefault="003C5E6F" w:rsidP="003C5E6F">
            <w:pPr>
              <w:jc w:val="center"/>
              <w:rPr>
                <w:rFonts w:ascii="BIZ UDPゴシック" w:eastAsia="BIZ UDPゴシック" w:hAnsi="BIZ UDPゴシック"/>
                <w:sz w:val="22"/>
              </w:rPr>
            </w:pPr>
            <w:r>
              <w:rPr>
                <w:rFonts w:ascii="BIZ UDPゴシック" w:eastAsia="BIZ UDPゴシック" w:hAnsi="BIZ UDPゴシック" w:hint="eastAsia"/>
                <w:sz w:val="22"/>
              </w:rPr>
              <w:t>第２種</w:t>
            </w:r>
          </w:p>
        </w:tc>
        <w:tc>
          <w:tcPr>
            <w:tcW w:w="5387" w:type="dxa"/>
            <w:vAlign w:val="center"/>
          </w:tcPr>
          <w:p w14:paraId="11838DBD" w14:textId="77777777" w:rsidR="003C5E6F" w:rsidRPr="00EC7A52" w:rsidRDefault="003C5E6F"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百日咳、麻しん（はしか）、風しん（三日はしか）、</w:t>
            </w:r>
          </w:p>
          <w:p w14:paraId="7EE14EA4" w14:textId="77777777" w:rsidR="003C5E6F" w:rsidRPr="00EC7A52" w:rsidRDefault="003C5E6F"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流行性耳下腺炎（おたふくかぜ）、水痘（水ぼうそう）、</w:t>
            </w:r>
          </w:p>
          <w:p w14:paraId="2492F89E" w14:textId="77777777" w:rsidR="003C5E6F" w:rsidRDefault="003C5E6F"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咽頭結膜熱（プール熱）</w:t>
            </w:r>
          </w:p>
        </w:tc>
        <w:tc>
          <w:tcPr>
            <w:tcW w:w="2772" w:type="dxa"/>
            <w:shd w:val="clear" w:color="auto" w:fill="FFFFCC"/>
            <w:vAlign w:val="center"/>
          </w:tcPr>
          <w:p w14:paraId="355895CC" w14:textId="77777777" w:rsidR="003C5E6F" w:rsidRPr="00EC7A52" w:rsidRDefault="003C5E6F" w:rsidP="00EC7A52">
            <w:pPr>
              <w:jc w:val="center"/>
              <w:rPr>
                <w:rFonts w:ascii="BIZ UDPゴシック" w:eastAsia="BIZ UDPゴシック" w:hAnsi="BIZ UDPゴシック"/>
                <w:sz w:val="22"/>
              </w:rPr>
            </w:pPr>
            <w:r w:rsidRPr="00EC7A52">
              <w:rPr>
                <w:rFonts w:ascii="BIZ UDPゴシック" w:eastAsia="BIZ UDPゴシック" w:hAnsi="BIZ UDPゴシック" w:hint="eastAsia"/>
                <w:sz w:val="22"/>
              </w:rPr>
              <w:t>罹患報告書</w:t>
            </w:r>
          </w:p>
          <w:p w14:paraId="22778921" w14:textId="77777777" w:rsidR="003C5E6F" w:rsidRDefault="003C5E6F" w:rsidP="005E182B">
            <w:pPr>
              <w:jc w:val="center"/>
              <w:rPr>
                <w:rFonts w:ascii="BIZ UDPゴシック" w:eastAsia="BIZ UDPゴシック" w:hAnsi="BIZ UDPゴシック"/>
                <w:sz w:val="22"/>
              </w:rPr>
            </w:pPr>
            <w:r w:rsidRPr="005E182B">
              <w:rPr>
                <w:rFonts w:ascii="BIZ UDPゴシック" w:eastAsia="BIZ UDPゴシック" w:hAnsi="BIZ UDPゴシック" w:hint="eastAsia"/>
              </w:rPr>
              <w:t>（保護者による報告）</w:t>
            </w:r>
          </w:p>
        </w:tc>
      </w:tr>
      <w:tr w:rsidR="003C5E6F" w14:paraId="0521F42D" w14:textId="77777777" w:rsidTr="005E182B">
        <w:trPr>
          <w:trHeight w:hRule="exact" w:val="1134"/>
        </w:trPr>
        <w:tc>
          <w:tcPr>
            <w:tcW w:w="1129" w:type="dxa"/>
            <w:vMerge/>
            <w:vAlign w:val="center"/>
          </w:tcPr>
          <w:p w14:paraId="1907863F" w14:textId="77777777" w:rsidR="003C5E6F" w:rsidRDefault="003C5E6F" w:rsidP="00EC7A52">
            <w:pPr>
              <w:jc w:val="center"/>
              <w:rPr>
                <w:rFonts w:ascii="BIZ UDPゴシック" w:eastAsia="BIZ UDPゴシック" w:hAnsi="BIZ UDPゴシック"/>
                <w:sz w:val="22"/>
              </w:rPr>
            </w:pPr>
          </w:p>
        </w:tc>
        <w:tc>
          <w:tcPr>
            <w:tcW w:w="5387" w:type="dxa"/>
            <w:vAlign w:val="center"/>
          </w:tcPr>
          <w:p w14:paraId="50B5DA01" w14:textId="77777777" w:rsidR="003C5E6F" w:rsidRDefault="003C5E6F" w:rsidP="00EC7A52">
            <w:pPr>
              <w:jc w:val="left"/>
              <w:rPr>
                <w:rFonts w:ascii="BIZ UDPゴシック" w:eastAsia="BIZ UDPゴシック" w:hAnsi="BIZ UDPゴシック"/>
                <w:sz w:val="22"/>
              </w:rPr>
            </w:pPr>
            <w:r w:rsidRPr="00EC7A52">
              <w:rPr>
                <w:rFonts w:ascii="BIZ UDPゴシック" w:eastAsia="BIZ UDPゴシック" w:hAnsi="BIZ UDPゴシック" w:hint="eastAsia"/>
                <w:sz w:val="22"/>
              </w:rPr>
              <w:t>インフルエンザ　（特定鳥インフルエンザを除く）</w:t>
            </w:r>
          </w:p>
        </w:tc>
        <w:tc>
          <w:tcPr>
            <w:tcW w:w="2772" w:type="dxa"/>
            <w:shd w:val="clear" w:color="auto" w:fill="FFFFCC"/>
            <w:vAlign w:val="center"/>
          </w:tcPr>
          <w:p w14:paraId="6B793E43" w14:textId="77777777" w:rsidR="003C5E6F" w:rsidRDefault="003C5E6F" w:rsidP="005E182B">
            <w:pPr>
              <w:jc w:val="center"/>
              <w:rPr>
                <w:rFonts w:ascii="BIZ UDPゴシック" w:eastAsia="BIZ UDPゴシック" w:hAnsi="BIZ UDPゴシック"/>
                <w:sz w:val="22"/>
              </w:rPr>
            </w:pPr>
            <w:r w:rsidRPr="00EC7A52">
              <w:rPr>
                <w:rFonts w:ascii="BIZ UDPゴシック" w:eastAsia="BIZ UDPゴシック" w:hAnsi="BIZ UDPゴシック" w:hint="eastAsia"/>
                <w:sz w:val="22"/>
              </w:rPr>
              <w:t>インフルエンザ経過報告書</w:t>
            </w:r>
          </w:p>
          <w:p w14:paraId="255691BE" w14:textId="77777777" w:rsidR="003C5E6F" w:rsidRDefault="003C5E6F" w:rsidP="005E182B">
            <w:pPr>
              <w:jc w:val="center"/>
              <w:rPr>
                <w:rFonts w:ascii="BIZ UDPゴシック" w:eastAsia="BIZ UDPゴシック" w:hAnsi="BIZ UDPゴシック"/>
                <w:sz w:val="22"/>
              </w:rPr>
            </w:pPr>
            <w:r w:rsidRPr="005E182B">
              <w:rPr>
                <w:rFonts w:ascii="BIZ UDPゴシック" w:eastAsia="BIZ UDPゴシック" w:hAnsi="BIZ UDPゴシック" w:hint="eastAsia"/>
              </w:rPr>
              <w:t>（保護者による報告）</w:t>
            </w:r>
          </w:p>
        </w:tc>
      </w:tr>
      <w:tr w:rsidR="003C5E6F" w14:paraId="0016B35F" w14:textId="77777777" w:rsidTr="005E182B">
        <w:trPr>
          <w:trHeight w:hRule="exact" w:val="1134"/>
        </w:trPr>
        <w:tc>
          <w:tcPr>
            <w:tcW w:w="1129" w:type="dxa"/>
            <w:vMerge/>
            <w:vAlign w:val="center"/>
          </w:tcPr>
          <w:p w14:paraId="02A12723" w14:textId="77777777" w:rsidR="003C5E6F" w:rsidRDefault="003C5E6F" w:rsidP="00EC7A52">
            <w:pPr>
              <w:jc w:val="center"/>
              <w:rPr>
                <w:rFonts w:ascii="BIZ UDPゴシック" w:eastAsia="BIZ UDPゴシック" w:hAnsi="BIZ UDPゴシック"/>
                <w:sz w:val="22"/>
              </w:rPr>
            </w:pPr>
          </w:p>
        </w:tc>
        <w:tc>
          <w:tcPr>
            <w:tcW w:w="5387" w:type="dxa"/>
            <w:vAlign w:val="center"/>
          </w:tcPr>
          <w:p w14:paraId="7B671372" w14:textId="77777777" w:rsidR="003C5E6F" w:rsidRDefault="003C5E6F" w:rsidP="00EC7A52">
            <w:pPr>
              <w:tabs>
                <w:tab w:val="left" w:pos="3105"/>
              </w:tabs>
              <w:jc w:val="left"/>
              <w:rPr>
                <w:rFonts w:ascii="BIZ UDPゴシック" w:eastAsia="BIZ UDPゴシック" w:hAnsi="BIZ UDPゴシック"/>
                <w:sz w:val="22"/>
              </w:rPr>
            </w:pPr>
            <w:r w:rsidRPr="00EC7A52">
              <w:rPr>
                <w:rFonts w:ascii="BIZ UDPゴシック" w:eastAsia="BIZ UDPゴシック" w:hAnsi="BIZ UDPゴシック" w:hint="eastAsia"/>
                <w:sz w:val="22"/>
              </w:rPr>
              <w:t>新型コロナウイルス感染症</w:t>
            </w:r>
          </w:p>
        </w:tc>
        <w:tc>
          <w:tcPr>
            <w:tcW w:w="2772" w:type="dxa"/>
            <w:shd w:val="clear" w:color="auto" w:fill="FFFFCC"/>
            <w:vAlign w:val="center"/>
          </w:tcPr>
          <w:p w14:paraId="3C62034A" w14:textId="77777777" w:rsidR="003C5E6F" w:rsidRDefault="003C5E6F" w:rsidP="00EC7A52">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1724F6A4" w14:textId="77777777" w:rsidR="003C5E6F" w:rsidRDefault="003C5E6F" w:rsidP="00EC7A52">
            <w:pPr>
              <w:jc w:val="center"/>
              <w:rPr>
                <w:rFonts w:ascii="BIZ UDPゴシック" w:eastAsia="BIZ UDPゴシック" w:hAnsi="BIZ UDPゴシック"/>
                <w:sz w:val="22"/>
              </w:rPr>
            </w:pPr>
            <w:r w:rsidRPr="005E182B">
              <w:rPr>
                <w:rFonts w:ascii="BIZ UDPゴシック" w:eastAsia="BIZ UDPゴシック" w:hAnsi="BIZ UDPゴシック" w:hint="eastAsia"/>
              </w:rPr>
              <w:t>（証明書不要）</w:t>
            </w:r>
          </w:p>
        </w:tc>
      </w:tr>
      <w:tr w:rsidR="003C5E6F" w14:paraId="56F920B3" w14:textId="77777777" w:rsidTr="005E182B">
        <w:trPr>
          <w:trHeight w:hRule="exact" w:val="1134"/>
        </w:trPr>
        <w:tc>
          <w:tcPr>
            <w:tcW w:w="1129" w:type="dxa"/>
            <w:vMerge/>
            <w:vAlign w:val="center"/>
          </w:tcPr>
          <w:p w14:paraId="01EBE310" w14:textId="77777777" w:rsidR="003C5E6F" w:rsidRDefault="003C5E6F" w:rsidP="00EC7A52">
            <w:pPr>
              <w:jc w:val="center"/>
              <w:rPr>
                <w:rFonts w:ascii="BIZ UDPゴシック" w:eastAsia="BIZ UDPゴシック" w:hAnsi="BIZ UDPゴシック"/>
                <w:sz w:val="22"/>
              </w:rPr>
            </w:pPr>
          </w:p>
        </w:tc>
        <w:tc>
          <w:tcPr>
            <w:tcW w:w="5387" w:type="dxa"/>
            <w:vAlign w:val="center"/>
          </w:tcPr>
          <w:p w14:paraId="51727BFC" w14:textId="77777777" w:rsidR="003C5E6F" w:rsidRPr="00EC7A52" w:rsidRDefault="003C5E6F" w:rsidP="00EC7A52">
            <w:pPr>
              <w:tabs>
                <w:tab w:val="left" w:pos="1275"/>
              </w:tabs>
              <w:jc w:val="left"/>
              <w:rPr>
                <w:rFonts w:ascii="BIZ UDPゴシック" w:eastAsia="BIZ UDPゴシック" w:hAnsi="BIZ UDPゴシック"/>
                <w:sz w:val="22"/>
              </w:rPr>
            </w:pPr>
            <w:r w:rsidRPr="003C5E6F">
              <w:rPr>
                <w:rFonts w:ascii="BIZ UDPゴシック" w:eastAsia="BIZ UDPゴシック" w:hAnsi="BIZ UDPゴシック" w:hint="eastAsia"/>
                <w:sz w:val="22"/>
              </w:rPr>
              <w:t>髄膜炎菌性髄膜炎</w:t>
            </w:r>
            <w:r>
              <w:rPr>
                <w:rFonts w:ascii="BIZ UDPゴシック" w:eastAsia="BIZ UDPゴシック" w:hAnsi="BIZ UDPゴシック" w:hint="eastAsia"/>
                <w:sz w:val="22"/>
              </w:rPr>
              <w:t>、</w:t>
            </w:r>
            <w:r w:rsidRPr="003C5E6F">
              <w:rPr>
                <w:rFonts w:ascii="BIZ UDPゴシック" w:eastAsia="BIZ UDPゴシック" w:hAnsi="BIZ UDPゴシック" w:hint="eastAsia"/>
                <w:sz w:val="22"/>
              </w:rPr>
              <w:t>結核</w:t>
            </w:r>
          </w:p>
        </w:tc>
        <w:tc>
          <w:tcPr>
            <w:tcW w:w="2772" w:type="dxa"/>
            <w:shd w:val="clear" w:color="auto" w:fill="FFFFCC"/>
            <w:vAlign w:val="center"/>
          </w:tcPr>
          <w:p w14:paraId="300B4942" w14:textId="77777777" w:rsidR="003C5E6F" w:rsidRPr="00EC7A52" w:rsidRDefault="003C5E6F" w:rsidP="00EC7A52">
            <w:pPr>
              <w:jc w:val="center"/>
              <w:rPr>
                <w:rFonts w:ascii="BIZ UDPゴシック" w:eastAsia="BIZ UDPゴシック" w:hAnsi="BIZ UDPゴシック"/>
                <w:sz w:val="22"/>
              </w:rPr>
            </w:pPr>
            <w:r w:rsidRPr="00EC7A52">
              <w:rPr>
                <w:rFonts w:ascii="BIZ UDPゴシック" w:eastAsia="BIZ UDPゴシック" w:hAnsi="BIZ UDPゴシック" w:hint="eastAsia"/>
                <w:sz w:val="22"/>
              </w:rPr>
              <w:t>登校許可証明書</w:t>
            </w:r>
          </w:p>
          <w:p w14:paraId="3C064105" w14:textId="77777777" w:rsidR="003C5E6F" w:rsidRPr="00EC7A52" w:rsidRDefault="003C5E6F" w:rsidP="00EC7A52">
            <w:pPr>
              <w:jc w:val="center"/>
              <w:rPr>
                <w:rFonts w:ascii="BIZ UDPゴシック" w:eastAsia="BIZ UDPゴシック" w:hAnsi="BIZ UDPゴシック"/>
                <w:sz w:val="22"/>
              </w:rPr>
            </w:pPr>
            <w:r w:rsidRPr="005E182B">
              <w:rPr>
                <w:rFonts w:ascii="BIZ UDPゴシック" w:eastAsia="BIZ UDPゴシック" w:hAnsi="BIZ UDPゴシック" w:hint="eastAsia"/>
              </w:rPr>
              <w:t>（医師による証明）</w:t>
            </w:r>
          </w:p>
        </w:tc>
      </w:tr>
      <w:tr w:rsidR="003C5E6F" w14:paraId="3A9AE6EC" w14:textId="77777777" w:rsidTr="005E182B">
        <w:trPr>
          <w:trHeight w:hRule="exact" w:val="1134"/>
        </w:trPr>
        <w:tc>
          <w:tcPr>
            <w:tcW w:w="1129" w:type="dxa"/>
            <w:vAlign w:val="center"/>
          </w:tcPr>
          <w:p w14:paraId="2E686299" w14:textId="77777777" w:rsidR="003C5E6F" w:rsidRDefault="003C5E6F" w:rsidP="003C5E6F">
            <w:pPr>
              <w:jc w:val="center"/>
              <w:rPr>
                <w:rFonts w:ascii="BIZ UDPゴシック" w:eastAsia="BIZ UDPゴシック" w:hAnsi="BIZ UDPゴシック"/>
                <w:sz w:val="22"/>
              </w:rPr>
            </w:pPr>
            <w:r>
              <w:rPr>
                <w:rFonts w:ascii="BIZ UDPゴシック" w:eastAsia="BIZ UDPゴシック" w:hAnsi="BIZ UDPゴシック" w:hint="eastAsia"/>
                <w:sz w:val="22"/>
              </w:rPr>
              <w:t>第３種</w:t>
            </w:r>
          </w:p>
        </w:tc>
        <w:tc>
          <w:tcPr>
            <w:tcW w:w="5387" w:type="dxa"/>
            <w:vAlign w:val="center"/>
          </w:tcPr>
          <w:p w14:paraId="759B4CD0" w14:textId="77777777" w:rsidR="003C5E6F" w:rsidRPr="00EC7A52" w:rsidRDefault="003C5E6F" w:rsidP="003C5E6F">
            <w:pPr>
              <w:tabs>
                <w:tab w:val="left" w:pos="1275"/>
              </w:tabs>
              <w:jc w:val="left"/>
              <w:rPr>
                <w:rFonts w:ascii="BIZ UDPゴシック" w:eastAsia="BIZ UDPゴシック" w:hAnsi="BIZ UDPゴシック"/>
                <w:sz w:val="22"/>
              </w:rPr>
            </w:pPr>
            <w:r w:rsidRPr="00EC7A52">
              <w:rPr>
                <w:rFonts w:ascii="BIZ UDPゴシック" w:eastAsia="BIZ UDPゴシック" w:hAnsi="BIZ UDPゴシック" w:hint="eastAsia"/>
                <w:sz w:val="22"/>
              </w:rPr>
              <w:t>腸管出血性大腸菌感染症、流行性角結膜炎、</w:t>
            </w:r>
          </w:p>
          <w:p w14:paraId="61DEC178" w14:textId="77777777" w:rsidR="003C5E6F" w:rsidRPr="00EC7A52" w:rsidRDefault="003C5E6F" w:rsidP="003C5E6F">
            <w:pPr>
              <w:tabs>
                <w:tab w:val="left" w:pos="1275"/>
              </w:tabs>
              <w:jc w:val="left"/>
              <w:rPr>
                <w:rFonts w:ascii="BIZ UDPゴシック" w:eastAsia="BIZ UDPゴシック" w:hAnsi="BIZ UDPゴシック"/>
                <w:sz w:val="22"/>
              </w:rPr>
            </w:pPr>
            <w:r w:rsidRPr="00EC7A52">
              <w:rPr>
                <w:rFonts w:ascii="BIZ UDPゴシック" w:eastAsia="BIZ UDPゴシック" w:hAnsi="BIZ UDPゴシック" w:hint="eastAsia"/>
                <w:sz w:val="22"/>
              </w:rPr>
              <w:t>急性出血性結膜炎、コレラ、腸チフス、パラチフス、</w:t>
            </w:r>
          </w:p>
          <w:p w14:paraId="39B106D0" w14:textId="77777777" w:rsidR="003C5E6F" w:rsidRDefault="003C5E6F" w:rsidP="003C5E6F">
            <w:pPr>
              <w:tabs>
                <w:tab w:val="left" w:pos="1275"/>
              </w:tabs>
              <w:jc w:val="left"/>
              <w:rPr>
                <w:rFonts w:ascii="BIZ UDPゴシック" w:eastAsia="BIZ UDPゴシック" w:hAnsi="BIZ UDPゴシック"/>
                <w:sz w:val="22"/>
              </w:rPr>
            </w:pPr>
            <w:r w:rsidRPr="00EC7A52">
              <w:rPr>
                <w:rFonts w:ascii="BIZ UDPゴシック" w:eastAsia="BIZ UDPゴシック" w:hAnsi="BIZ UDPゴシック" w:hint="eastAsia"/>
                <w:sz w:val="22"/>
              </w:rPr>
              <w:t xml:space="preserve">その他の感染症　</w:t>
            </w:r>
          </w:p>
        </w:tc>
        <w:tc>
          <w:tcPr>
            <w:tcW w:w="2772" w:type="dxa"/>
            <w:shd w:val="clear" w:color="auto" w:fill="FFFFCC"/>
            <w:vAlign w:val="center"/>
          </w:tcPr>
          <w:p w14:paraId="575F3AD1" w14:textId="77777777" w:rsidR="003C5E6F" w:rsidRPr="00EC7A52" w:rsidRDefault="003C5E6F" w:rsidP="003C5E6F">
            <w:pPr>
              <w:jc w:val="center"/>
              <w:rPr>
                <w:rFonts w:ascii="BIZ UDPゴシック" w:eastAsia="BIZ UDPゴシック" w:hAnsi="BIZ UDPゴシック"/>
                <w:sz w:val="22"/>
              </w:rPr>
            </w:pPr>
            <w:r w:rsidRPr="00EC7A52">
              <w:rPr>
                <w:rFonts w:ascii="BIZ UDPゴシック" w:eastAsia="BIZ UDPゴシック" w:hAnsi="BIZ UDPゴシック" w:hint="eastAsia"/>
                <w:sz w:val="22"/>
              </w:rPr>
              <w:t>登校許可証明書</w:t>
            </w:r>
          </w:p>
          <w:p w14:paraId="7B605B49" w14:textId="77777777" w:rsidR="003C5E6F" w:rsidRPr="00EC7A52" w:rsidRDefault="003C5E6F" w:rsidP="003C5E6F">
            <w:pPr>
              <w:jc w:val="center"/>
              <w:rPr>
                <w:rFonts w:ascii="BIZ UDPゴシック" w:eastAsia="BIZ UDPゴシック" w:hAnsi="BIZ UDPゴシック"/>
                <w:sz w:val="22"/>
              </w:rPr>
            </w:pPr>
            <w:r w:rsidRPr="005E182B">
              <w:rPr>
                <w:rFonts w:ascii="BIZ UDPゴシック" w:eastAsia="BIZ UDPゴシック" w:hAnsi="BIZ UDPゴシック" w:hint="eastAsia"/>
              </w:rPr>
              <w:t>（医師による証明）</w:t>
            </w:r>
          </w:p>
        </w:tc>
      </w:tr>
    </w:tbl>
    <w:p w14:paraId="6399B8AF" w14:textId="77777777" w:rsidR="00EC7A52" w:rsidRDefault="00EC7A52" w:rsidP="00EC7A52">
      <w:pPr>
        <w:rPr>
          <w:rFonts w:ascii="BIZ UDPゴシック" w:eastAsia="BIZ UDPゴシック" w:hAnsi="BIZ UDPゴシック"/>
          <w:sz w:val="22"/>
        </w:rPr>
      </w:pPr>
    </w:p>
    <w:p w14:paraId="1B4F0052" w14:textId="77777777" w:rsidR="005E182B" w:rsidRPr="00EB4262" w:rsidRDefault="005E182B" w:rsidP="00EC7A52">
      <w:pPr>
        <w:rPr>
          <w:rFonts w:ascii="BIZ UDPゴシック" w:eastAsia="BIZ UDPゴシック" w:hAnsi="BIZ UDPゴシック"/>
        </w:rPr>
      </w:pPr>
      <w:r>
        <w:rPr>
          <w:rFonts w:ascii="BIZ UDPゴシック" w:eastAsia="BIZ UDPゴシック" w:hAnsi="BIZ UDPゴシック" w:hint="eastAsia"/>
        </w:rPr>
        <w:t>※　上記の第１種～第３種の分類は、</w:t>
      </w:r>
      <w:r w:rsidRPr="005E182B">
        <w:rPr>
          <w:rFonts w:ascii="BIZ UDPゴシック" w:eastAsia="BIZ UDPゴシック" w:hAnsi="BIZ UDPゴシック" w:hint="eastAsia"/>
        </w:rPr>
        <w:t>学校保健安全法施行規則第１８条に定める</w:t>
      </w:r>
      <w:r>
        <w:rPr>
          <w:rFonts w:ascii="BIZ UDPゴシック" w:eastAsia="BIZ UDPゴシック" w:hAnsi="BIZ UDPゴシック" w:hint="eastAsia"/>
        </w:rPr>
        <w:t>感染症の種類による</w:t>
      </w:r>
    </w:p>
    <w:sectPr w:rsidR="005E182B" w:rsidRPr="00EB4262" w:rsidSect="00EC7A52">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BAD0" w14:textId="77777777" w:rsidR="002F7944" w:rsidRDefault="002F7944" w:rsidP="003C5E6F">
      <w:r>
        <w:separator/>
      </w:r>
    </w:p>
  </w:endnote>
  <w:endnote w:type="continuationSeparator" w:id="0">
    <w:p w14:paraId="659E46CF" w14:textId="77777777" w:rsidR="002F7944" w:rsidRDefault="002F7944" w:rsidP="003C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D80C" w14:textId="77777777" w:rsidR="002F7944" w:rsidRDefault="002F7944" w:rsidP="003C5E6F">
      <w:r>
        <w:separator/>
      </w:r>
    </w:p>
  </w:footnote>
  <w:footnote w:type="continuationSeparator" w:id="0">
    <w:p w14:paraId="03B351DB" w14:textId="77777777" w:rsidR="002F7944" w:rsidRDefault="002F7944" w:rsidP="003C5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52"/>
    <w:rsid w:val="002E2AC0"/>
    <w:rsid w:val="002F7944"/>
    <w:rsid w:val="003C5E6F"/>
    <w:rsid w:val="00571DE7"/>
    <w:rsid w:val="005E182B"/>
    <w:rsid w:val="007B2B86"/>
    <w:rsid w:val="00AC7FE9"/>
    <w:rsid w:val="00EB4262"/>
    <w:rsid w:val="00EC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E5CDA"/>
  <w15:chartTrackingRefBased/>
  <w15:docId w15:val="{D89DB6DD-8C32-4BC4-936E-8C14AC9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C7A52"/>
    <w:pPr>
      <w:jc w:val="center"/>
    </w:pPr>
    <w:rPr>
      <w:rFonts w:ascii="BIZ UDPゴシック" w:eastAsia="BIZ UDPゴシック" w:hAnsi="BIZ UDPゴシック"/>
      <w:sz w:val="22"/>
    </w:rPr>
  </w:style>
  <w:style w:type="character" w:customStyle="1" w:styleId="a5">
    <w:name w:val="記 (文字)"/>
    <w:basedOn w:val="a0"/>
    <w:link w:val="a4"/>
    <w:uiPriority w:val="99"/>
    <w:rsid w:val="00EC7A52"/>
    <w:rPr>
      <w:rFonts w:ascii="BIZ UDPゴシック" w:eastAsia="BIZ UDPゴシック" w:hAnsi="BIZ UDPゴシック"/>
      <w:sz w:val="22"/>
    </w:rPr>
  </w:style>
  <w:style w:type="paragraph" w:styleId="a6">
    <w:name w:val="Closing"/>
    <w:basedOn w:val="a"/>
    <w:link w:val="a7"/>
    <w:uiPriority w:val="99"/>
    <w:unhideWhenUsed/>
    <w:rsid w:val="00EC7A52"/>
    <w:pPr>
      <w:jc w:val="right"/>
    </w:pPr>
    <w:rPr>
      <w:rFonts w:ascii="BIZ UDPゴシック" w:eastAsia="BIZ UDPゴシック" w:hAnsi="BIZ UDPゴシック"/>
      <w:sz w:val="22"/>
    </w:rPr>
  </w:style>
  <w:style w:type="character" w:customStyle="1" w:styleId="a7">
    <w:name w:val="結語 (文字)"/>
    <w:basedOn w:val="a0"/>
    <w:link w:val="a6"/>
    <w:uiPriority w:val="99"/>
    <w:rsid w:val="00EC7A52"/>
    <w:rPr>
      <w:rFonts w:ascii="BIZ UDPゴシック" w:eastAsia="BIZ UDPゴシック" w:hAnsi="BIZ UDPゴシック"/>
      <w:sz w:val="22"/>
    </w:rPr>
  </w:style>
  <w:style w:type="paragraph" w:styleId="a8">
    <w:name w:val="header"/>
    <w:basedOn w:val="a"/>
    <w:link w:val="a9"/>
    <w:uiPriority w:val="99"/>
    <w:unhideWhenUsed/>
    <w:rsid w:val="003C5E6F"/>
    <w:pPr>
      <w:tabs>
        <w:tab w:val="center" w:pos="4252"/>
        <w:tab w:val="right" w:pos="8504"/>
      </w:tabs>
      <w:snapToGrid w:val="0"/>
    </w:pPr>
  </w:style>
  <w:style w:type="character" w:customStyle="1" w:styleId="a9">
    <w:name w:val="ヘッダー (文字)"/>
    <w:basedOn w:val="a0"/>
    <w:link w:val="a8"/>
    <w:uiPriority w:val="99"/>
    <w:rsid w:val="003C5E6F"/>
  </w:style>
  <w:style w:type="paragraph" w:styleId="aa">
    <w:name w:val="footer"/>
    <w:basedOn w:val="a"/>
    <w:link w:val="ab"/>
    <w:uiPriority w:val="99"/>
    <w:unhideWhenUsed/>
    <w:rsid w:val="003C5E6F"/>
    <w:pPr>
      <w:tabs>
        <w:tab w:val="center" w:pos="4252"/>
        <w:tab w:val="right" w:pos="8504"/>
      </w:tabs>
      <w:snapToGrid w:val="0"/>
    </w:pPr>
  </w:style>
  <w:style w:type="character" w:customStyle="1" w:styleId="ab">
    <w:name w:val="フッター (文字)"/>
    <w:basedOn w:val="a0"/>
    <w:link w:val="aa"/>
    <w:uiPriority w:val="99"/>
    <w:rsid w:val="003C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es-hoken</cp:lastModifiedBy>
  <cp:revision>3</cp:revision>
  <dcterms:created xsi:type="dcterms:W3CDTF">2025-03-22T07:09:00Z</dcterms:created>
  <dcterms:modified xsi:type="dcterms:W3CDTF">2025-12-15T01:04:00Z</dcterms:modified>
</cp:coreProperties>
</file>