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868B7" w14:textId="2A7AB01A" w:rsidR="00746663" w:rsidRDefault="005C5A8F" w:rsidP="005C5A8F">
      <w:pPr>
        <w:widowControl w:val="0"/>
        <w:pBdr>
          <w:top w:val="nil"/>
          <w:left w:val="nil"/>
          <w:bottom w:val="nil"/>
          <w:right w:val="nil"/>
          <w:between w:val="nil"/>
        </w:pBdr>
        <w:ind w:right="880"/>
        <w:rPr>
          <w:rFonts w:asciiTheme="majorEastAsia" w:eastAsiaTheme="majorEastAsia" w:hAnsiTheme="majorEastAsia" w:cs="HG丸ｺﾞｼｯｸM-PRO"/>
          <w:color w:val="000000"/>
          <w:sz w:val="22"/>
          <w:szCs w:val="22"/>
        </w:rPr>
      </w:pPr>
      <w:r w:rsidRPr="005C5A8F">
        <w:rPr>
          <w:rFonts w:asciiTheme="majorEastAsia" w:eastAsiaTheme="majorEastAsia" w:hAnsiTheme="majorEastAsia" w:cs="HG丸ｺﾞｼｯｸM-PRO" w:hint="eastAsia"/>
          <w:color w:val="000000"/>
          <w:sz w:val="22"/>
          <w:szCs w:val="22"/>
          <w:bdr w:val="single" w:sz="4" w:space="0" w:color="auto"/>
        </w:rPr>
        <w:t>学校</w:t>
      </w:r>
      <w:r>
        <w:rPr>
          <w:rFonts w:asciiTheme="majorEastAsia" w:eastAsiaTheme="majorEastAsia" w:hAnsiTheme="majorEastAsia" w:cs="HG丸ｺﾞｼｯｸM-PRO" w:hint="eastAsia"/>
          <w:color w:val="000000"/>
          <w:sz w:val="22"/>
          <w:szCs w:val="22"/>
          <w:bdr w:val="single" w:sz="4" w:space="0" w:color="auto"/>
        </w:rPr>
        <w:t>提供</w:t>
      </w:r>
      <w:r w:rsidRPr="005C5A8F">
        <w:rPr>
          <w:rFonts w:asciiTheme="majorEastAsia" w:eastAsiaTheme="majorEastAsia" w:hAnsiTheme="majorEastAsia" w:cs="HG丸ｺﾞｼｯｸM-PRO" w:hint="eastAsia"/>
          <w:color w:val="000000"/>
          <w:sz w:val="22"/>
          <w:szCs w:val="22"/>
          <w:bdr w:val="single" w:sz="4" w:space="0" w:color="auto"/>
        </w:rPr>
        <w:t>資料</w:t>
      </w:r>
      <w:r>
        <w:rPr>
          <w:rFonts w:asciiTheme="majorEastAsia" w:eastAsiaTheme="majorEastAsia" w:hAnsiTheme="majorEastAsia" w:cs="HG丸ｺﾞｼｯｸM-PRO" w:hint="eastAsia"/>
          <w:color w:val="000000"/>
          <w:sz w:val="22"/>
          <w:szCs w:val="22"/>
        </w:rPr>
        <w:t xml:space="preserve">　</w:t>
      </w:r>
      <w:r w:rsidR="00746663" w:rsidRPr="00746663">
        <w:rPr>
          <w:rFonts w:asciiTheme="majorEastAsia" w:eastAsiaTheme="majorEastAsia" w:hAnsiTheme="majorEastAsia" w:cs="HG丸ｺﾞｼｯｸM-PRO" w:hint="eastAsia"/>
          <w:color w:val="000000"/>
          <w:sz w:val="22"/>
          <w:szCs w:val="22"/>
        </w:rPr>
        <w:t>[教育計画の情報教育の項に挿入して活用してください]</w:t>
      </w:r>
    </w:p>
    <w:p w14:paraId="306674EE" w14:textId="77777777" w:rsidR="005C5A8F" w:rsidRPr="00746663" w:rsidRDefault="005C5A8F" w:rsidP="005C5A8F">
      <w:pPr>
        <w:widowControl w:val="0"/>
        <w:pBdr>
          <w:top w:val="nil"/>
          <w:left w:val="nil"/>
          <w:bottom w:val="nil"/>
          <w:right w:val="nil"/>
          <w:between w:val="nil"/>
        </w:pBdr>
        <w:ind w:right="880"/>
        <w:rPr>
          <w:rFonts w:asciiTheme="majorEastAsia" w:eastAsiaTheme="majorEastAsia" w:hAnsiTheme="majorEastAsia" w:cs="HG丸ｺﾞｼｯｸM-PRO"/>
          <w:color w:val="000000"/>
          <w:sz w:val="22"/>
          <w:szCs w:val="22"/>
        </w:rPr>
      </w:pPr>
    </w:p>
    <w:p w14:paraId="6189C873" w14:textId="6645FFEF" w:rsidR="00E74A14" w:rsidRPr="00F43341" w:rsidRDefault="00000000">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r w:rsidRPr="00F43341">
        <w:rPr>
          <w:rFonts w:ascii="HG丸ｺﾞｼｯｸM-PRO" w:eastAsia="HG丸ｺﾞｼｯｸM-PRO" w:hAnsi="HG丸ｺﾞｼｯｸM-PRO" w:cs="HG丸ｺﾞｼｯｸM-PRO"/>
          <w:color w:val="000000"/>
          <w:sz w:val="22"/>
          <w:szCs w:val="22"/>
        </w:rPr>
        <w:t>１　情報モラル教育について</w:t>
      </w:r>
    </w:p>
    <w:p w14:paraId="7DDBCFAC" w14:textId="0155B9CA" w:rsidR="00E74A14" w:rsidRPr="00F43341" w:rsidRDefault="00000000">
      <w:pPr>
        <w:widowControl w:val="0"/>
        <w:pBdr>
          <w:top w:val="nil"/>
          <w:left w:val="nil"/>
          <w:bottom w:val="nil"/>
          <w:right w:val="nil"/>
          <w:between w:val="nil"/>
        </w:pBdr>
        <w:ind w:left="241" w:hanging="241"/>
        <w:jc w:val="both"/>
        <w:rPr>
          <w:rFonts w:ascii="Times New Roman" w:eastAsia="Times New Roman" w:hAnsi="Times New Roman" w:cs="Times New Roman"/>
          <w:color w:val="000000"/>
          <w:sz w:val="22"/>
          <w:szCs w:val="22"/>
        </w:rPr>
      </w:pPr>
      <w:r w:rsidRPr="00F43341">
        <w:rPr>
          <w:rFonts w:ascii="HG丸ｺﾞｼｯｸM-PRO" w:eastAsia="HG丸ｺﾞｼｯｸM-PRO" w:hAnsi="HG丸ｺﾞｼｯｸM-PRO" w:cs="HG丸ｺﾞｼｯｸM-PRO"/>
          <w:color w:val="000000"/>
          <w:sz w:val="22"/>
          <w:szCs w:val="22"/>
        </w:rPr>
        <w:t xml:space="preserve">　　パソコンや携帯電話を使用してインターネットを気軽に利用できる「情報ネットワーク社会」では、「日常モラル」だけではなく、「情報モラル」も身につける必要がある。それまでの生活空間は、目に見える自分の住んでいる地域の中で子ども社会を形成していたが、ネットワークに接続した瞬間、バーチャルな空間で目に見えない相手と関わることになる。</w:t>
      </w:r>
    </w:p>
    <w:p w14:paraId="74BAE8E6" w14:textId="07D55E8C" w:rsidR="00E74A14" w:rsidRDefault="00000000">
      <w:pPr>
        <w:widowControl w:val="0"/>
        <w:pBdr>
          <w:top w:val="nil"/>
          <w:left w:val="nil"/>
          <w:bottom w:val="nil"/>
          <w:right w:val="nil"/>
          <w:between w:val="nil"/>
        </w:pBdr>
        <w:ind w:left="241" w:firstLine="241"/>
        <w:jc w:val="both"/>
        <w:rPr>
          <w:rFonts w:ascii="HG丸ｺﾞｼｯｸM-PRO" w:eastAsia="HG丸ｺﾞｼｯｸM-PRO" w:hAnsi="HG丸ｺﾞｼｯｸM-PRO" w:cs="HG丸ｺﾞｼｯｸM-PRO"/>
          <w:color w:val="000000"/>
          <w:sz w:val="22"/>
          <w:szCs w:val="22"/>
        </w:rPr>
      </w:pPr>
      <w:r w:rsidRPr="00F43341">
        <w:rPr>
          <w:rFonts w:ascii="HG丸ｺﾞｼｯｸM-PRO" w:eastAsia="HG丸ｺﾞｼｯｸM-PRO" w:hAnsi="HG丸ｺﾞｼｯｸM-PRO" w:cs="HG丸ｺﾞｼｯｸM-PRO"/>
          <w:color w:val="000000"/>
          <w:sz w:val="22"/>
          <w:szCs w:val="22"/>
        </w:rPr>
        <w:t>このことは必ずしも子ども社会の中にいるとはいえない。大人と子どもの生活領域の境目が無くなってきたことを示している。その中で危険を回避するために、的確な判断を育成することが今求められている。「心を磨く領域」と「</w:t>
      </w:r>
      <w:r w:rsidR="00284547" w:rsidRPr="00F43341">
        <w:rPr>
          <w:rFonts w:ascii="HG丸ｺﾞｼｯｸM-PRO" w:eastAsia="HG丸ｺﾞｼｯｸM-PRO" w:hAnsi="HG丸ｺﾞｼｯｸM-PRO" w:cs="HG丸ｺﾞｼｯｸM-PRO" w:hint="eastAsia"/>
          <w:color w:val="000000"/>
          <w:sz w:val="22"/>
          <w:szCs w:val="22"/>
        </w:rPr>
        <w:t>知恵</w:t>
      </w:r>
      <w:r w:rsidRPr="00F43341">
        <w:rPr>
          <w:rFonts w:ascii="HG丸ｺﾞｼｯｸM-PRO" w:eastAsia="HG丸ｺﾞｼｯｸM-PRO" w:hAnsi="HG丸ｺﾞｼｯｸM-PRO" w:cs="HG丸ｺﾞｼｯｸM-PRO"/>
          <w:color w:val="000000"/>
          <w:sz w:val="22"/>
          <w:szCs w:val="22"/>
        </w:rPr>
        <w:t>を磨く領域」の2領域、「情報社会の倫理」「法の理解と遵守」「公共的なネットワーク社会の構築」「安全への知恵」「情報セキュリティ」の5分野をもれなく扱う。</w:t>
      </w:r>
      <w:r w:rsidR="00284547" w:rsidRPr="00F43341">
        <w:rPr>
          <w:rFonts w:ascii="HG丸ｺﾞｼｯｸM-PRO" w:eastAsia="HG丸ｺﾞｼｯｸM-PRO" w:hAnsi="HG丸ｺﾞｼｯｸM-PRO" w:cs="HG丸ｺﾞｼｯｸM-PRO" w:hint="eastAsia"/>
          <w:color w:val="000000"/>
          <w:sz w:val="22"/>
          <w:szCs w:val="22"/>
        </w:rPr>
        <w:t>そこに、デジタル･シティズンシップ教育を追加した。</w:t>
      </w:r>
    </w:p>
    <w:p w14:paraId="4757418A" w14:textId="77777777" w:rsidR="005C5A8F" w:rsidRPr="00F43341" w:rsidRDefault="005C5A8F">
      <w:pPr>
        <w:widowControl w:val="0"/>
        <w:pBdr>
          <w:top w:val="nil"/>
          <w:left w:val="nil"/>
          <w:bottom w:val="nil"/>
          <w:right w:val="nil"/>
          <w:between w:val="nil"/>
        </w:pBdr>
        <w:ind w:left="241" w:firstLine="241"/>
        <w:jc w:val="both"/>
        <w:rPr>
          <w:rFonts w:ascii="Times New Roman" w:eastAsia="Times New Roman" w:hAnsi="Times New Roman" w:cs="Times New Roman"/>
          <w:color w:val="000000"/>
          <w:sz w:val="22"/>
          <w:szCs w:val="22"/>
        </w:rPr>
      </w:pPr>
    </w:p>
    <w:p w14:paraId="4185C3A7" w14:textId="77777777" w:rsidR="00E74A14" w:rsidRDefault="00000000">
      <w:pPr>
        <w:widowControl w:val="0"/>
        <w:pBdr>
          <w:top w:val="nil"/>
          <w:left w:val="nil"/>
          <w:bottom w:val="nil"/>
          <w:right w:val="nil"/>
          <w:between w:val="nil"/>
        </w:pBdr>
        <w:ind w:firstLine="210"/>
        <w:jc w:val="both"/>
        <w:rPr>
          <w:rFonts w:ascii="HG丸ｺﾞｼｯｸM-PRO" w:eastAsia="HG丸ｺﾞｼｯｸM-PRO" w:hAnsi="HG丸ｺﾞｼｯｸM-PRO" w:cs="HG丸ｺﾞｼｯｸM-PRO"/>
          <w:color w:val="000000"/>
          <w:sz w:val="22"/>
          <w:szCs w:val="22"/>
        </w:rPr>
      </w:pPr>
      <w:r w:rsidRPr="00F43341">
        <w:rPr>
          <w:rFonts w:ascii="HG丸ｺﾞｼｯｸM-PRO" w:eastAsia="HG丸ｺﾞｼｯｸM-PRO" w:hAnsi="HG丸ｺﾞｼｯｸM-PRO" w:cs="HG丸ｺﾞｼｯｸM-PRO"/>
          <w:color w:val="000000"/>
          <w:sz w:val="22"/>
          <w:szCs w:val="22"/>
        </w:rPr>
        <w:t>(１)情報モラル指導モデル</w:t>
      </w:r>
    </w:p>
    <w:tbl>
      <w:tblPr>
        <w:tblStyle w:val="a5"/>
        <w:tblW w:w="9578" w:type="dxa"/>
        <w:tblInd w:w="56" w:type="dxa"/>
        <w:tblLayout w:type="fixed"/>
        <w:tblLook w:val="0000" w:firstRow="0" w:lastRow="0" w:firstColumn="0" w:lastColumn="0" w:noHBand="0" w:noVBand="0"/>
      </w:tblPr>
      <w:tblGrid>
        <w:gridCol w:w="506"/>
        <w:gridCol w:w="1418"/>
        <w:gridCol w:w="3685"/>
        <w:gridCol w:w="3969"/>
      </w:tblGrid>
      <w:tr w:rsidR="00284547" w:rsidRPr="00746663" w14:paraId="53E4F978" w14:textId="77777777" w:rsidTr="00C020A0">
        <w:tc>
          <w:tcPr>
            <w:tcW w:w="506" w:type="dxa"/>
            <w:tcBorders>
              <w:top w:val="single" w:sz="4" w:space="0" w:color="000000"/>
              <w:left w:val="single" w:sz="4" w:space="0" w:color="000000"/>
              <w:bottom w:val="single" w:sz="4" w:space="0" w:color="000000"/>
              <w:right w:val="single" w:sz="4" w:space="0" w:color="auto"/>
            </w:tcBorders>
            <w:tcMar>
              <w:left w:w="49" w:type="dxa"/>
              <w:right w:w="49" w:type="dxa"/>
            </w:tcMar>
          </w:tcPr>
          <w:p w14:paraId="43AFC080" w14:textId="6F31DE77" w:rsidR="00284547" w:rsidRPr="00746663" w:rsidRDefault="00284547" w:rsidP="00284547">
            <w:pPr>
              <w:widowControl w:val="0"/>
              <w:pBdr>
                <w:top w:val="nil"/>
                <w:left w:val="nil"/>
                <w:bottom w:val="nil"/>
                <w:right w:val="nil"/>
                <w:between w:val="nil"/>
              </w:pBdr>
              <w:jc w:val="center"/>
              <w:rPr>
                <w:rFonts w:ascii="HG丸ｺﾞｼｯｸM-PRO" w:eastAsia="HG丸ｺﾞｼｯｸM-PRO" w:hAnsi="HG丸ｺﾞｼｯｸM-PRO" w:cs="Times New Roman"/>
                <w:color w:val="000000"/>
                <w:w w:val="90"/>
                <w:sz w:val="21"/>
                <w:szCs w:val="21"/>
              </w:rPr>
            </w:pPr>
            <w:r w:rsidRPr="00746663">
              <w:rPr>
                <w:rFonts w:ascii="HG丸ｺﾞｼｯｸM-PRO" w:eastAsia="HG丸ｺﾞｼｯｸM-PRO" w:hAnsi="HG丸ｺﾞｼｯｸM-PRO" w:hint="eastAsia"/>
                <w:color w:val="000000"/>
                <w:w w:val="90"/>
                <w:sz w:val="21"/>
                <w:szCs w:val="21"/>
              </w:rPr>
              <w:t>領域</w:t>
            </w:r>
          </w:p>
        </w:tc>
        <w:tc>
          <w:tcPr>
            <w:tcW w:w="1418" w:type="dxa"/>
            <w:tcBorders>
              <w:top w:val="single" w:sz="4" w:space="0" w:color="000000"/>
              <w:left w:val="single" w:sz="4" w:space="0" w:color="auto"/>
              <w:bottom w:val="single" w:sz="4" w:space="0" w:color="000000"/>
              <w:right w:val="single" w:sz="4" w:space="0" w:color="000000"/>
            </w:tcBorders>
          </w:tcPr>
          <w:p w14:paraId="42AD7CE5" w14:textId="044D0983" w:rsidR="00284547" w:rsidRPr="00746663" w:rsidRDefault="00284547" w:rsidP="00284547">
            <w:pPr>
              <w:widowControl w:val="0"/>
              <w:pBdr>
                <w:top w:val="nil"/>
                <w:left w:val="nil"/>
                <w:bottom w:val="nil"/>
                <w:right w:val="nil"/>
                <w:between w:val="nil"/>
              </w:pBdr>
              <w:jc w:val="center"/>
              <w:rPr>
                <w:rFonts w:ascii="Times New Roman" w:eastAsia="Times New Roman" w:hAnsi="Times New Roman" w:cs="Times New Roman"/>
                <w:color w:val="000000"/>
                <w:sz w:val="21"/>
                <w:szCs w:val="21"/>
              </w:rPr>
            </w:pPr>
            <w:r w:rsidRPr="00746663">
              <w:rPr>
                <w:rFonts w:ascii="HG丸ｺﾞｼｯｸM-PRO" w:eastAsia="HG丸ｺﾞｼｯｸM-PRO" w:hAnsi="HG丸ｺﾞｼｯｸM-PRO" w:cs="HG丸ｺﾞｼｯｸM-PRO" w:hint="eastAsia"/>
                <w:color w:val="000000"/>
                <w:sz w:val="21"/>
                <w:szCs w:val="21"/>
              </w:rPr>
              <w:t>分野</w:t>
            </w:r>
          </w:p>
        </w:tc>
        <w:tc>
          <w:tcPr>
            <w:tcW w:w="3685"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878B861" w14:textId="68F2B8EE" w:rsidR="00284547" w:rsidRPr="00746663" w:rsidRDefault="00284547">
            <w:pPr>
              <w:widowControl w:val="0"/>
              <w:pBdr>
                <w:top w:val="nil"/>
                <w:left w:val="nil"/>
                <w:bottom w:val="nil"/>
                <w:right w:val="nil"/>
                <w:between w:val="nil"/>
              </w:pBdr>
              <w:jc w:val="center"/>
              <w:rPr>
                <w:rFonts w:ascii="Times New Roman" w:eastAsia="Times New Roman" w:hAnsi="Times New Roman" w:cs="Times New Roman"/>
                <w:color w:val="000000"/>
                <w:sz w:val="21"/>
                <w:szCs w:val="21"/>
              </w:rPr>
            </w:pPr>
            <w:r w:rsidRPr="00746663">
              <w:rPr>
                <w:rFonts w:ascii="HG丸ｺﾞｼｯｸM-PRO" w:eastAsia="HG丸ｺﾞｼｯｸM-PRO" w:hAnsi="HG丸ｺﾞｼｯｸM-PRO" w:cs="HG丸ｺﾞｼｯｸM-PRO"/>
                <w:color w:val="000000"/>
                <w:sz w:val="21"/>
                <w:szCs w:val="21"/>
              </w:rPr>
              <w:t>小学校</w:t>
            </w:r>
          </w:p>
        </w:tc>
        <w:tc>
          <w:tcPr>
            <w:tcW w:w="3969"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A463ED3" w14:textId="77777777" w:rsidR="00284547" w:rsidRPr="00746663" w:rsidRDefault="00284547">
            <w:pPr>
              <w:widowControl w:val="0"/>
              <w:pBdr>
                <w:top w:val="nil"/>
                <w:left w:val="nil"/>
                <w:bottom w:val="nil"/>
                <w:right w:val="nil"/>
                <w:between w:val="nil"/>
              </w:pBdr>
              <w:jc w:val="center"/>
              <w:rPr>
                <w:rFonts w:ascii="Times New Roman" w:eastAsia="Times New Roman" w:hAnsi="Times New Roman" w:cs="Times New Roman"/>
                <w:color w:val="000000"/>
                <w:sz w:val="21"/>
                <w:szCs w:val="21"/>
              </w:rPr>
            </w:pPr>
            <w:r w:rsidRPr="00746663">
              <w:rPr>
                <w:rFonts w:ascii="HG丸ｺﾞｼｯｸM-PRO" w:eastAsia="HG丸ｺﾞｼｯｸM-PRO" w:hAnsi="HG丸ｺﾞｼｯｸM-PRO" w:cs="HG丸ｺﾞｼｯｸM-PRO"/>
                <w:color w:val="000000"/>
                <w:sz w:val="21"/>
                <w:szCs w:val="21"/>
              </w:rPr>
              <w:t>中学校</w:t>
            </w:r>
          </w:p>
        </w:tc>
      </w:tr>
      <w:tr w:rsidR="008F75B3" w:rsidRPr="00746663" w14:paraId="382094EC" w14:textId="77777777" w:rsidTr="00197B92">
        <w:trPr>
          <w:cantSplit/>
          <w:trHeight w:val="970"/>
        </w:trPr>
        <w:tc>
          <w:tcPr>
            <w:tcW w:w="506" w:type="dxa"/>
            <w:vMerge w:val="restart"/>
            <w:tcBorders>
              <w:top w:val="single" w:sz="4" w:space="0" w:color="000000"/>
              <w:left w:val="single" w:sz="4" w:space="0" w:color="000000"/>
              <w:right w:val="single" w:sz="4" w:space="0" w:color="auto"/>
            </w:tcBorders>
            <w:tcMar>
              <w:left w:w="49" w:type="dxa"/>
              <w:right w:w="49" w:type="dxa"/>
            </w:tcMar>
            <w:textDirection w:val="tbRlV"/>
            <w:vAlign w:val="center"/>
          </w:tcPr>
          <w:p w14:paraId="1243621D" w14:textId="371416F5" w:rsidR="008F75B3" w:rsidRPr="00746663" w:rsidRDefault="008F75B3" w:rsidP="00746663">
            <w:pPr>
              <w:widowControl w:val="0"/>
              <w:pBdr>
                <w:top w:val="nil"/>
                <w:left w:val="nil"/>
                <w:bottom w:val="nil"/>
                <w:right w:val="nil"/>
                <w:between w:val="nil"/>
              </w:pBdr>
              <w:ind w:left="113" w:right="113"/>
              <w:rPr>
                <w:rFonts w:ascii="HG丸ｺﾞｼｯｸM-PRO" w:eastAsia="HG丸ｺﾞｼｯｸM-PRO" w:hAnsi="HG丸ｺﾞｼｯｸM-PRO" w:cs="Times New Roman"/>
                <w:color w:val="000000"/>
                <w:sz w:val="21"/>
                <w:szCs w:val="21"/>
              </w:rPr>
            </w:pPr>
            <w:r w:rsidRPr="00746663">
              <w:rPr>
                <w:rFonts w:ascii="HG丸ｺﾞｼｯｸM-PRO" w:eastAsia="HG丸ｺﾞｼｯｸM-PRO" w:hAnsi="HG丸ｺﾞｼｯｸM-PRO" w:cs="Times New Roman" w:hint="eastAsia"/>
                <w:color w:val="000000"/>
                <w:w w:val="91"/>
                <w:sz w:val="21"/>
                <w:szCs w:val="21"/>
                <w:fitText w:val="1152" w:id="-508755456"/>
              </w:rPr>
              <w:t>心を磨く領</w:t>
            </w:r>
            <w:r w:rsidRPr="00746663">
              <w:rPr>
                <w:rFonts w:ascii="HG丸ｺﾞｼｯｸM-PRO" w:eastAsia="HG丸ｺﾞｼｯｸM-PRO" w:hAnsi="HG丸ｺﾞｼｯｸM-PRO" w:cs="Times New Roman" w:hint="eastAsia"/>
                <w:color w:val="000000"/>
                <w:spacing w:val="10"/>
                <w:w w:val="91"/>
                <w:sz w:val="21"/>
                <w:szCs w:val="21"/>
                <w:fitText w:val="1152" w:id="-508755456"/>
              </w:rPr>
              <w:t>域</w:t>
            </w:r>
          </w:p>
        </w:tc>
        <w:tc>
          <w:tcPr>
            <w:tcW w:w="1418" w:type="dxa"/>
            <w:tcBorders>
              <w:top w:val="single" w:sz="4" w:space="0" w:color="000000"/>
              <w:left w:val="single" w:sz="4" w:space="0" w:color="auto"/>
              <w:bottom w:val="nil"/>
              <w:right w:val="single" w:sz="4" w:space="0" w:color="000000"/>
            </w:tcBorders>
            <w:tcMar>
              <w:left w:w="49" w:type="dxa"/>
              <w:right w:w="49" w:type="dxa"/>
            </w:tcMar>
            <w:vAlign w:val="center"/>
          </w:tcPr>
          <w:p w14:paraId="3E17AD21" w14:textId="11CCF31D" w:rsidR="008F75B3" w:rsidRPr="00746663" w:rsidRDefault="008F75B3" w:rsidP="00746663">
            <w:pPr>
              <w:widowControl w:val="0"/>
              <w:pBdr>
                <w:top w:val="nil"/>
                <w:left w:val="nil"/>
                <w:bottom w:val="nil"/>
                <w:right w:val="nil"/>
                <w:between w:val="nil"/>
              </w:pBdr>
              <w:spacing w:line="240" w:lineRule="exact"/>
              <w:ind w:right="113"/>
              <w:rPr>
                <w:rFonts w:ascii="HG丸ｺﾞｼｯｸM-PRO" w:eastAsia="HG丸ｺﾞｼｯｸM-PRO" w:hAnsi="HG丸ｺﾞｼｯｸM-PRO" w:cs="HG丸ｺﾞｼｯｸM-PRO"/>
                <w:color w:val="000000"/>
                <w:sz w:val="21"/>
                <w:szCs w:val="21"/>
              </w:rPr>
            </w:pPr>
            <w:r>
              <w:rPr>
                <w:rFonts w:ascii="HG丸ｺﾞｼｯｸM-PRO" w:eastAsia="HG丸ｺﾞｼｯｸM-PRO" w:hAnsi="HG丸ｺﾞｼｯｸM-PRO" w:cs="HG丸ｺﾞｼｯｸM-PRO"/>
                <w:color w:val="000000"/>
                <w:spacing w:val="3"/>
                <w:w w:val="79"/>
                <w:sz w:val="21"/>
                <w:szCs w:val="21"/>
                <w:fitText w:val="1168" w:id="-508754176"/>
              </w:rPr>
              <w:t>情報社会の倫</w:t>
            </w:r>
            <w:r>
              <w:rPr>
                <w:rFonts w:ascii="HG丸ｺﾞｼｯｸM-PRO" w:eastAsia="HG丸ｺﾞｼｯｸM-PRO" w:hAnsi="HG丸ｺﾞｼｯｸM-PRO" w:cs="HG丸ｺﾞｼｯｸM-PRO"/>
                <w:color w:val="000000"/>
                <w:spacing w:val="2"/>
                <w:w w:val="79"/>
                <w:sz w:val="21"/>
                <w:szCs w:val="21"/>
                <w:fitText w:val="1168" w:id="-508754176"/>
              </w:rPr>
              <w:t>理</w:t>
            </w:r>
          </w:p>
        </w:tc>
        <w:tc>
          <w:tcPr>
            <w:tcW w:w="3685" w:type="dxa"/>
            <w:tcBorders>
              <w:top w:val="single" w:sz="4" w:space="0" w:color="000000"/>
              <w:left w:val="single" w:sz="4" w:space="0" w:color="000000"/>
              <w:right w:val="single" w:sz="4" w:space="0" w:color="000000"/>
            </w:tcBorders>
            <w:tcMar>
              <w:left w:w="49" w:type="dxa"/>
              <w:right w:w="49" w:type="dxa"/>
            </w:tcMar>
            <w:vAlign w:val="center"/>
          </w:tcPr>
          <w:p w14:paraId="3361BA93" w14:textId="558E5275" w:rsidR="008F75B3" w:rsidRPr="00746663" w:rsidRDefault="008F75B3" w:rsidP="008F75B3">
            <w:pPr>
              <w:widowControl w:val="0"/>
              <w:pBdr>
                <w:top w:val="nil"/>
                <w:left w:val="nil"/>
                <w:bottom w:val="nil"/>
                <w:right w:val="nil"/>
                <w:between w:val="nil"/>
              </w:pBdr>
              <w:spacing w:line="240" w:lineRule="exact"/>
              <w:ind w:left="210" w:hangingChars="100" w:hanging="210"/>
              <w:jc w:val="both"/>
              <w:rPr>
                <w:rFonts w:ascii="Times New Roman" w:eastAsia="Times New Roman" w:hAnsi="Times New Roman" w:cs="Times New Roman"/>
                <w:color w:val="000000"/>
                <w:sz w:val="21"/>
                <w:szCs w:val="21"/>
              </w:rPr>
            </w:pPr>
            <w:r>
              <w:rPr>
                <w:rFonts w:ascii="HG丸ｺﾞｼｯｸM-PRO" w:eastAsia="HG丸ｺﾞｼｯｸM-PRO" w:hAnsi="HG丸ｺﾞｼｯｸM-PRO" w:cs="HG丸ｺﾞｼｯｸM-PRO" w:hint="eastAsia"/>
                <w:color w:val="000000"/>
                <w:sz w:val="21"/>
                <w:szCs w:val="21"/>
              </w:rPr>
              <w:t>・</w:t>
            </w:r>
            <w:r w:rsidRPr="00746663">
              <w:rPr>
                <w:rFonts w:ascii="HG丸ｺﾞｼｯｸM-PRO" w:eastAsia="HG丸ｺﾞｼｯｸM-PRO" w:hAnsi="HG丸ｺﾞｼｯｸM-PRO" w:cs="HG丸ｺﾞｼｯｸM-PRO"/>
                <w:color w:val="000000"/>
                <w:sz w:val="21"/>
                <w:szCs w:val="21"/>
              </w:rPr>
              <w:t>発信する情報や情報社会での行動に責任を持つ</w:t>
            </w:r>
          </w:p>
          <w:p w14:paraId="2D59A67A" w14:textId="0A8130AB" w:rsidR="008F75B3" w:rsidRPr="00746663" w:rsidRDefault="008F75B3" w:rsidP="008F75B3">
            <w:pPr>
              <w:widowControl w:val="0"/>
              <w:pBdr>
                <w:top w:val="nil"/>
                <w:left w:val="nil"/>
                <w:bottom w:val="nil"/>
                <w:right w:val="nil"/>
                <w:between w:val="nil"/>
              </w:pBdr>
              <w:spacing w:line="240" w:lineRule="exact"/>
              <w:ind w:left="210" w:hangingChars="100" w:hanging="210"/>
              <w:jc w:val="both"/>
              <w:rPr>
                <w:rFonts w:ascii="Times New Roman" w:eastAsia="Times New Roman" w:hAnsi="Times New Roman" w:cs="Times New Roman"/>
                <w:color w:val="000000"/>
                <w:sz w:val="21"/>
                <w:szCs w:val="21"/>
              </w:rPr>
            </w:pPr>
            <w:r>
              <w:rPr>
                <w:rFonts w:ascii="HG丸ｺﾞｼｯｸM-PRO" w:eastAsia="HG丸ｺﾞｼｯｸM-PRO" w:hAnsi="HG丸ｺﾞｼｯｸM-PRO" w:cs="HG丸ｺﾞｼｯｸM-PRO" w:hint="eastAsia"/>
                <w:color w:val="000000"/>
                <w:sz w:val="21"/>
                <w:szCs w:val="21"/>
              </w:rPr>
              <w:t>・</w:t>
            </w:r>
            <w:r w:rsidRPr="00746663">
              <w:rPr>
                <w:rFonts w:ascii="HG丸ｺﾞｼｯｸM-PRO" w:eastAsia="HG丸ｺﾞｼｯｸM-PRO" w:hAnsi="HG丸ｺﾞｼｯｸM-PRO" w:cs="HG丸ｺﾞｼｯｸM-PRO"/>
                <w:color w:val="000000"/>
                <w:sz w:val="21"/>
                <w:szCs w:val="21"/>
              </w:rPr>
              <w:t>情報に関する自分や他者の権利を尊重する</w:t>
            </w:r>
          </w:p>
        </w:tc>
        <w:tc>
          <w:tcPr>
            <w:tcW w:w="3969" w:type="dxa"/>
            <w:tcBorders>
              <w:top w:val="single" w:sz="4" w:space="0" w:color="000000"/>
              <w:left w:val="single" w:sz="4" w:space="0" w:color="000000"/>
              <w:right w:val="single" w:sz="4" w:space="0" w:color="000000"/>
            </w:tcBorders>
            <w:tcMar>
              <w:left w:w="49" w:type="dxa"/>
              <w:right w:w="49" w:type="dxa"/>
            </w:tcMar>
            <w:vAlign w:val="center"/>
          </w:tcPr>
          <w:p w14:paraId="71AD3D6C" w14:textId="43B1F627" w:rsidR="008F75B3" w:rsidRPr="00746663" w:rsidRDefault="008F75B3" w:rsidP="008F75B3">
            <w:pPr>
              <w:widowControl w:val="0"/>
              <w:pBdr>
                <w:top w:val="nil"/>
                <w:left w:val="nil"/>
                <w:bottom w:val="nil"/>
                <w:right w:val="nil"/>
                <w:between w:val="nil"/>
              </w:pBdr>
              <w:spacing w:line="240" w:lineRule="exact"/>
              <w:ind w:left="210" w:hangingChars="100" w:hanging="210"/>
              <w:jc w:val="both"/>
              <w:rPr>
                <w:rFonts w:ascii="Times New Roman" w:eastAsia="Times New Roman" w:hAnsi="Times New Roman" w:cs="Times New Roman"/>
                <w:color w:val="000000"/>
                <w:sz w:val="21"/>
                <w:szCs w:val="21"/>
              </w:rPr>
            </w:pPr>
            <w:r>
              <w:rPr>
                <w:rFonts w:ascii="HG丸ｺﾞｼｯｸM-PRO" w:eastAsia="HG丸ｺﾞｼｯｸM-PRO" w:hAnsi="HG丸ｺﾞｼｯｸM-PRO" w:cs="HG丸ｺﾞｼｯｸM-PRO" w:hint="eastAsia"/>
                <w:color w:val="000000"/>
                <w:sz w:val="21"/>
                <w:szCs w:val="21"/>
              </w:rPr>
              <w:t>・</w:t>
            </w:r>
            <w:r w:rsidRPr="00746663">
              <w:rPr>
                <w:rFonts w:ascii="HG丸ｺﾞｼｯｸM-PRO" w:eastAsia="HG丸ｺﾞｼｯｸM-PRO" w:hAnsi="HG丸ｺﾞｼｯｸM-PRO" w:cs="HG丸ｺﾞｼｯｸM-PRO"/>
                <w:color w:val="000000"/>
                <w:sz w:val="21"/>
                <w:szCs w:val="21"/>
              </w:rPr>
              <w:t>情報社会への参画において、責任ある態度で臨み、義務を果たす</w:t>
            </w:r>
          </w:p>
          <w:p w14:paraId="635467D7" w14:textId="6ED52FB9" w:rsidR="008F75B3" w:rsidRPr="00746663" w:rsidRDefault="008F75B3" w:rsidP="008F75B3">
            <w:pPr>
              <w:widowControl w:val="0"/>
              <w:pBdr>
                <w:top w:val="nil"/>
                <w:left w:val="nil"/>
                <w:bottom w:val="nil"/>
                <w:right w:val="nil"/>
                <w:between w:val="nil"/>
              </w:pBdr>
              <w:spacing w:line="240" w:lineRule="exact"/>
              <w:ind w:left="210" w:hangingChars="100" w:hanging="210"/>
              <w:jc w:val="both"/>
              <w:rPr>
                <w:rFonts w:ascii="Times New Roman" w:eastAsia="Times New Roman" w:hAnsi="Times New Roman" w:cs="Times New Roman"/>
                <w:color w:val="000000"/>
                <w:sz w:val="21"/>
                <w:szCs w:val="21"/>
              </w:rPr>
            </w:pPr>
            <w:r>
              <w:rPr>
                <w:rFonts w:ascii="HG丸ｺﾞｼｯｸM-PRO" w:eastAsia="HG丸ｺﾞｼｯｸM-PRO" w:hAnsi="HG丸ｺﾞｼｯｸM-PRO" w:cs="HG丸ｺﾞｼｯｸM-PRO" w:hint="eastAsia"/>
                <w:color w:val="000000"/>
                <w:sz w:val="21"/>
                <w:szCs w:val="21"/>
              </w:rPr>
              <w:t>・</w:t>
            </w:r>
            <w:r w:rsidRPr="00746663">
              <w:rPr>
                <w:rFonts w:ascii="HG丸ｺﾞｼｯｸM-PRO" w:eastAsia="HG丸ｺﾞｼｯｸM-PRO" w:hAnsi="HG丸ｺﾞｼｯｸM-PRO" w:cs="HG丸ｺﾞｼｯｸM-PRO"/>
                <w:color w:val="000000"/>
                <w:sz w:val="21"/>
                <w:szCs w:val="21"/>
              </w:rPr>
              <w:t>情報に関する自分や他者の権利を理解し、尊重する</w:t>
            </w:r>
          </w:p>
        </w:tc>
      </w:tr>
      <w:tr w:rsidR="00284547" w:rsidRPr="00746663" w14:paraId="666F820F" w14:textId="77777777" w:rsidTr="00C020A0">
        <w:trPr>
          <w:trHeight w:val="74"/>
        </w:trPr>
        <w:tc>
          <w:tcPr>
            <w:tcW w:w="506" w:type="dxa"/>
            <w:vMerge/>
            <w:tcBorders>
              <w:left w:val="single" w:sz="4" w:space="0" w:color="000000"/>
              <w:right w:val="single" w:sz="4" w:space="0" w:color="auto"/>
            </w:tcBorders>
            <w:tcMar>
              <w:left w:w="49" w:type="dxa"/>
              <w:right w:w="49" w:type="dxa"/>
            </w:tcMar>
            <w:vAlign w:val="center"/>
          </w:tcPr>
          <w:p w14:paraId="282E0D4E" w14:textId="299169C3" w:rsidR="00284547" w:rsidRPr="00746663" w:rsidRDefault="00284547" w:rsidP="00746663">
            <w:pPr>
              <w:widowControl w:val="0"/>
              <w:pBdr>
                <w:top w:val="nil"/>
                <w:left w:val="nil"/>
                <w:bottom w:val="nil"/>
                <w:right w:val="nil"/>
                <w:between w:val="nil"/>
              </w:pBdr>
              <w:jc w:val="distribute"/>
              <w:rPr>
                <w:rFonts w:ascii="Times New Roman" w:eastAsiaTheme="minorEastAsia" w:hAnsi="Times New Roman" w:cs="Times New Roman"/>
                <w:color w:val="000000"/>
                <w:sz w:val="21"/>
                <w:szCs w:val="21"/>
              </w:rPr>
            </w:pPr>
          </w:p>
        </w:tc>
        <w:tc>
          <w:tcPr>
            <w:tcW w:w="1418" w:type="dxa"/>
            <w:tcBorders>
              <w:top w:val="single" w:sz="4" w:space="0" w:color="000000"/>
              <w:left w:val="single" w:sz="4" w:space="0" w:color="auto"/>
              <w:bottom w:val="single" w:sz="4" w:space="0" w:color="000000"/>
              <w:right w:val="single" w:sz="4" w:space="0" w:color="000000"/>
            </w:tcBorders>
            <w:tcMar>
              <w:left w:w="49" w:type="dxa"/>
              <w:right w:w="49" w:type="dxa"/>
            </w:tcMar>
            <w:vAlign w:val="center"/>
          </w:tcPr>
          <w:p w14:paraId="09C142A7" w14:textId="77777777" w:rsidR="00284547" w:rsidRPr="00746663" w:rsidRDefault="00284547" w:rsidP="00746663">
            <w:pPr>
              <w:widowControl w:val="0"/>
              <w:pBdr>
                <w:top w:val="nil"/>
                <w:left w:val="nil"/>
                <w:bottom w:val="nil"/>
                <w:right w:val="nil"/>
                <w:between w:val="nil"/>
              </w:pBdr>
              <w:spacing w:line="240" w:lineRule="exact"/>
              <w:ind w:right="113"/>
              <w:rPr>
                <w:rFonts w:ascii="Times New Roman" w:eastAsiaTheme="minorEastAsia" w:hAnsi="Times New Roman" w:cs="Times New Roman"/>
                <w:color w:val="000000"/>
                <w:sz w:val="21"/>
                <w:szCs w:val="21"/>
              </w:rPr>
            </w:pPr>
            <w:r>
              <w:rPr>
                <w:rFonts w:ascii="HG丸ｺﾞｼｯｸM-PRO" w:eastAsia="HG丸ｺﾞｼｯｸM-PRO" w:hAnsi="HG丸ｺﾞｼｯｸM-PRO" w:cs="HG丸ｺﾞｼｯｸM-PRO"/>
                <w:color w:val="000000"/>
                <w:spacing w:val="3"/>
                <w:w w:val="79"/>
                <w:sz w:val="21"/>
                <w:szCs w:val="21"/>
                <w:fitText w:val="1168" w:id="-508753152"/>
              </w:rPr>
              <w:t>法の理解と遵</w:t>
            </w:r>
            <w:r>
              <w:rPr>
                <w:rFonts w:ascii="HG丸ｺﾞｼｯｸM-PRO" w:eastAsia="HG丸ｺﾞｼｯｸM-PRO" w:hAnsi="HG丸ｺﾞｼｯｸM-PRO" w:cs="HG丸ｺﾞｼｯｸM-PRO"/>
                <w:color w:val="000000"/>
                <w:spacing w:val="2"/>
                <w:w w:val="79"/>
                <w:sz w:val="21"/>
                <w:szCs w:val="21"/>
                <w:fitText w:val="1168" w:id="-508753152"/>
              </w:rPr>
              <w:t>守</w:t>
            </w:r>
          </w:p>
        </w:tc>
        <w:tc>
          <w:tcPr>
            <w:tcW w:w="36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626C7EC" w14:textId="5B19AD66" w:rsidR="00284547" w:rsidRPr="00746663" w:rsidRDefault="008F75B3" w:rsidP="008F75B3">
            <w:pPr>
              <w:widowControl w:val="0"/>
              <w:pBdr>
                <w:top w:val="nil"/>
                <w:left w:val="nil"/>
                <w:bottom w:val="nil"/>
                <w:right w:val="nil"/>
                <w:between w:val="nil"/>
              </w:pBdr>
              <w:spacing w:line="240" w:lineRule="exact"/>
              <w:ind w:left="210" w:hangingChars="100" w:hanging="210"/>
              <w:jc w:val="both"/>
              <w:rPr>
                <w:rFonts w:ascii="Times New Roman" w:eastAsiaTheme="minorEastAsia" w:hAnsi="Times New Roman" w:cs="Times New Roman"/>
                <w:color w:val="000000"/>
                <w:sz w:val="21"/>
                <w:szCs w:val="21"/>
              </w:rPr>
            </w:pPr>
            <w:r>
              <w:rPr>
                <w:rFonts w:ascii="HG丸ｺﾞｼｯｸM-PRO" w:eastAsia="HG丸ｺﾞｼｯｸM-PRO" w:hAnsi="HG丸ｺﾞｼｯｸM-PRO" w:cs="HG丸ｺﾞｼｯｸM-PRO" w:hint="eastAsia"/>
                <w:color w:val="000000"/>
                <w:sz w:val="21"/>
                <w:szCs w:val="21"/>
              </w:rPr>
              <w:t>・</w:t>
            </w:r>
            <w:r w:rsidR="00284547" w:rsidRPr="00746663">
              <w:rPr>
                <w:rFonts w:ascii="HG丸ｺﾞｼｯｸM-PRO" w:eastAsia="HG丸ｺﾞｼｯｸM-PRO" w:hAnsi="HG丸ｺﾞｼｯｸM-PRO" w:cs="HG丸ｺﾞｼｯｸM-PRO"/>
                <w:color w:val="000000"/>
                <w:sz w:val="21"/>
                <w:szCs w:val="21"/>
              </w:rPr>
              <w:t>情報社会でのルール・マナーを遵守できる</w:t>
            </w:r>
          </w:p>
        </w:tc>
        <w:tc>
          <w:tcPr>
            <w:tcW w:w="396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8D09EF9" w14:textId="2E0B2768" w:rsidR="00284547" w:rsidRPr="00746663" w:rsidRDefault="008F75B3" w:rsidP="008F75B3">
            <w:pPr>
              <w:widowControl w:val="0"/>
              <w:pBdr>
                <w:top w:val="nil"/>
                <w:left w:val="nil"/>
                <w:bottom w:val="nil"/>
                <w:right w:val="nil"/>
                <w:between w:val="nil"/>
              </w:pBdr>
              <w:spacing w:line="240" w:lineRule="exact"/>
              <w:ind w:left="210" w:hangingChars="100" w:hanging="210"/>
              <w:jc w:val="both"/>
              <w:rPr>
                <w:rFonts w:ascii="Times New Roman" w:eastAsia="Times New Roman" w:hAnsi="Times New Roman" w:cs="Times New Roman"/>
                <w:color w:val="000000"/>
                <w:sz w:val="21"/>
                <w:szCs w:val="21"/>
              </w:rPr>
            </w:pPr>
            <w:r>
              <w:rPr>
                <w:rFonts w:ascii="HG丸ｺﾞｼｯｸM-PRO" w:eastAsia="HG丸ｺﾞｼｯｸM-PRO" w:hAnsi="HG丸ｺﾞｼｯｸM-PRO" w:cs="HG丸ｺﾞｼｯｸM-PRO" w:hint="eastAsia"/>
                <w:color w:val="000000"/>
                <w:sz w:val="21"/>
                <w:szCs w:val="21"/>
              </w:rPr>
              <w:t>・</w:t>
            </w:r>
            <w:r w:rsidR="00284547" w:rsidRPr="00746663">
              <w:rPr>
                <w:rFonts w:ascii="HG丸ｺﾞｼｯｸM-PRO" w:eastAsia="HG丸ｺﾞｼｯｸM-PRO" w:hAnsi="HG丸ｺﾞｼｯｸM-PRO" w:cs="HG丸ｺﾞｼｯｸM-PRO"/>
                <w:color w:val="000000"/>
                <w:sz w:val="21"/>
                <w:szCs w:val="21"/>
              </w:rPr>
              <w:t>社会は互いにルール・法律を守ることによって成り立っていることを知る</w:t>
            </w:r>
          </w:p>
        </w:tc>
      </w:tr>
      <w:tr w:rsidR="009F23B5" w:rsidRPr="00746663" w14:paraId="67E71D4C" w14:textId="77777777" w:rsidTr="00C020A0">
        <w:trPr>
          <w:trHeight w:val="253"/>
        </w:trPr>
        <w:tc>
          <w:tcPr>
            <w:tcW w:w="506" w:type="dxa"/>
            <w:vMerge/>
            <w:tcBorders>
              <w:left w:val="single" w:sz="4" w:space="0" w:color="000000"/>
              <w:bottom w:val="dashed" w:sz="4" w:space="0" w:color="auto"/>
              <w:right w:val="single" w:sz="4" w:space="0" w:color="auto"/>
            </w:tcBorders>
            <w:tcMar>
              <w:left w:w="49" w:type="dxa"/>
              <w:right w:w="49" w:type="dxa"/>
            </w:tcMar>
            <w:vAlign w:val="center"/>
          </w:tcPr>
          <w:p w14:paraId="64BF1A59" w14:textId="77777777" w:rsidR="009F23B5" w:rsidRPr="00746663" w:rsidRDefault="009F23B5" w:rsidP="00746663">
            <w:pPr>
              <w:widowControl w:val="0"/>
              <w:pBdr>
                <w:top w:val="nil"/>
                <w:left w:val="nil"/>
                <w:bottom w:val="nil"/>
                <w:right w:val="nil"/>
                <w:between w:val="nil"/>
              </w:pBdr>
              <w:jc w:val="distribute"/>
              <w:rPr>
                <w:rFonts w:ascii="Times New Roman" w:eastAsiaTheme="minorEastAsia" w:hAnsi="Times New Roman" w:cs="Times New Roman"/>
                <w:color w:val="000000"/>
                <w:sz w:val="21"/>
                <w:szCs w:val="21"/>
              </w:rPr>
            </w:pPr>
          </w:p>
        </w:tc>
        <w:tc>
          <w:tcPr>
            <w:tcW w:w="1418" w:type="dxa"/>
            <w:vMerge w:val="restart"/>
            <w:tcBorders>
              <w:top w:val="single" w:sz="4" w:space="0" w:color="000000"/>
              <w:left w:val="single" w:sz="4" w:space="0" w:color="auto"/>
              <w:right w:val="single" w:sz="4" w:space="0" w:color="000000"/>
            </w:tcBorders>
            <w:tcMar>
              <w:left w:w="49" w:type="dxa"/>
              <w:right w:w="49" w:type="dxa"/>
            </w:tcMar>
            <w:vAlign w:val="center"/>
          </w:tcPr>
          <w:p w14:paraId="1262A4A6" w14:textId="47AB8B4B" w:rsidR="009F23B5" w:rsidRPr="00746663" w:rsidRDefault="009F23B5" w:rsidP="00746663">
            <w:pPr>
              <w:widowControl w:val="0"/>
              <w:pBdr>
                <w:top w:val="nil"/>
                <w:left w:val="nil"/>
                <w:bottom w:val="nil"/>
                <w:right w:val="nil"/>
                <w:between w:val="nil"/>
              </w:pBdr>
              <w:spacing w:line="240" w:lineRule="exact"/>
              <w:ind w:right="113"/>
              <w:rPr>
                <w:rFonts w:ascii="HG丸ｺﾞｼｯｸM-PRO" w:eastAsia="HG丸ｺﾞｼｯｸM-PRO" w:hAnsi="HG丸ｺﾞｼｯｸM-PRO" w:cs="HG丸ｺﾞｼｯｸM-PRO"/>
                <w:color w:val="000000"/>
                <w:sz w:val="21"/>
                <w:szCs w:val="21"/>
              </w:rPr>
            </w:pPr>
            <w:r w:rsidRPr="00746663">
              <w:rPr>
                <w:rFonts w:ascii="HG丸ｺﾞｼｯｸM-PRO" w:eastAsia="HG丸ｺﾞｼｯｸM-PRO" w:hAnsi="HG丸ｺﾞｼｯｸM-PRO" w:cs="HG丸ｺﾞｼｯｸM-PRO"/>
                <w:color w:val="000000"/>
                <w:w w:val="56"/>
                <w:sz w:val="21"/>
                <w:szCs w:val="21"/>
                <w:fitText w:val="1188" w:id="-508753664"/>
              </w:rPr>
              <w:t>公共的な</w:t>
            </w:r>
            <w:r w:rsidR="00F43341" w:rsidRPr="00746663">
              <w:rPr>
                <w:rFonts w:ascii="HG丸ｺﾞｼｯｸM-PRO" w:eastAsia="HG丸ｺﾞｼｯｸM-PRO" w:hAnsi="HG丸ｺﾞｼｯｸM-PRO" w:cs="HG丸ｺﾞｼｯｸM-PRO" w:hint="eastAsia"/>
                <w:color w:val="000000"/>
                <w:w w:val="56"/>
                <w:sz w:val="21"/>
                <w:szCs w:val="21"/>
                <w:fitText w:val="1188" w:id="-508753664"/>
              </w:rPr>
              <w:t>ネットワー</w:t>
            </w:r>
            <w:r w:rsidR="00F43341" w:rsidRPr="00746663">
              <w:rPr>
                <w:rFonts w:ascii="HG丸ｺﾞｼｯｸM-PRO" w:eastAsia="HG丸ｺﾞｼｯｸM-PRO" w:hAnsi="HG丸ｺﾞｼｯｸM-PRO" w:cs="HG丸ｺﾞｼｯｸM-PRO" w:hint="eastAsia"/>
                <w:color w:val="000000"/>
                <w:spacing w:val="23"/>
                <w:w w:val="56"/>
                <w:sz w:val="21"/>
                <w:szCs w:val="21"/>
                <w:fitText w:val="1188" w:id="-508753664"/>
              </w:rPr>
              <w:t>ク</w:t>
            </w:r>
            <w:r w:rsidRPr="00746663">
              <w:rPr>
                <w:rFonts w:ascii="HG丸ｺﾞｼｯｸM-PRO" w:eastAsia="HG丸ｺﾞｼｯｸM-PRO" w:hAnsi="HG丸ｺﾞｼｯｸM-PRO" w:cs="HG丸ｺﾞｼｯｸM-PRO"/>
                <w:color w:val="000000"/>
                <w:sz w:val="21"/>
                <w:szCs w:val="21"/>
              </w:rPr>
              <w:t>社会の構築</w:t>
            </w:r>
          </w:p>
        </w:tc>
        <w:tc>
          <w:tcPr>
            <w:tcW w:w="3685" w:type="dxa"/>
            <w:vMerge w:val="restart"/>
            <w:tcBorders>
              <w:top w:val="single" w:sz="4" w:space="0" w:color="000000"/>
              <w:left w:val="single" w:sz="4" w:space="0" w:color="000000"/>
              <w:right w:val="single" w:sz="4" w:space="0" w:color="000000"/>
            </w:tcBorders>
            <w:tcMar>
              <w:left w:w="49" w:type="dxa"/>
              <w:right w:w="49" w:type="dxa"/>
            </w:tcMar>
            <w:vAlign w:val="center"/>
          </w:tcPr>
          <w:p w14:paraId="6D531F63" w14:textId="46277997" w:rsidR="009F23B5" w:rsidRPr="00746663" w:rsidRDefault="008F75B3" w:rsidP="008F75B3">
            <w:pPr>
              <w:widowControl w:val="0"/>
              <w:pBdr>
                <w:top w:val="nil"/>
                <w:left w:val="nil"/>
                <w:bottom w:val="nil"/>
                <w:right w:val="nil"/>
                <w:between w:val="nil"/>
              </w:pBdr>
              <w:spacing w:line="240" w:lineRule="exact"/>
              <w:ind w:left="210" w:hangingChars="100" w:hanging="210"/>
              <w:jc w:val="both"/>
              <w:rPr>
                <w:rFonts w:ascii="HG丸ｺﾞｼｯｸM-PRO" w:eastAsia="HG丸ｺﾞｼｯｸM-PRO" w:hAnsi="HG丸ｺﾞｼｯｸM-PRO" w:cs="HG丸ｺﾞｼｯｸM-PRO"/>
                <w:color w:val="000000"/>
                <w:sz w:val="21"/>
                <w:szCs w:val="21"/>
              </w:rPr>
            </w:pPr>
            <w:r>
              <w:rPr>
                <w:rFonts w:ascii="HG丸ｺﾞｼｯｸM-PRO" w:eastAsia="HG丸ｺﾞｼｯｸM-PRO" w:hAnsi="HG丸ｺﾞｼｯｸM-PRO" w:cs="HG丸ｺﾞｼｯｸM-PRO" w:hint="eastAsia"/>
                <w:color w:val="000000"/>
                <w:sz w:val="21"/>
                <w:szCs w:val="21"/>
              </w:rPr>
              <w:t>・</w:t>
            </w:r>
            <w:r w:rsidR="009F23B5" w:rsidRPr="00746663">
              <w:rPr>
                <w:rFonts w:ascii="HG丸ｺﾞｼｯｸM-PRO" w:eastAsia="HG丸ｺﾞｼｯｸM-PRO" w:hAnsi="HG丸ｺﾞｼｯｸM-PRO" w:cs="HG丸ｺﾞｼｯｸM-PRO"/>
                <w:color w:val="000000"/>
                <w:sz w:val="21"/>
                <w:szCs w:val="21"/>
              </w:rPr>
              <w:t>情報社会の一員として、公共的な意識を持つ</w:t>
            </w:r>
          </w:p>
        </w:tc>
        <w:tc>
          <w:tcPr>
            <w:tcW w:w="3969" w:type="dxa"/>
            <w:vMerge w:val="restart"/>
            <w:tcBorders>
              <w:top w:val="single" w:sz="4" w:space="0" w:color="000000"/>
              <w:left w:val="single" w:sz="4" w:space="0" w:color="000000"/>
              <w:right w:val="single" w:sz="4" w:space="0" w:color="000000"/>
            </w:tcBorders>
            <w:tcMar>
              <w:left w:w="49" w:type="dxa"/>
              <w:right w:w="49" w:type="dxa"/>
            </w:tcMar>
            <w:vAlign w:val="center"/>
          </w:tcPr>
          <w:p w14:paraId="28E803D0" w14:textId="34911A6B" w:rsidR="009F23B5" w:rsidRPr="00746663" w:rsidRDefault="008F75B3" w:rsidP="008F75B3">
            <w:pPr>
              <w:widowControl w:val="0"/>
              <w:pBdr>
                <w:top w:val="nil"/>
                <w:left w:val="nil"/>
                <w:bottom w:val="nil"/>
                <w:right w:val="nil"/>
                <w:between w:val="nil"/>
              </w:pBdr>
              <w:spacing w:line="240" w:lineRule="exact"/>
              <w:ind w:left="210" w:hangingChars="100" w:hanging="210"/>
              <w:jc w:val="both"/>
              <w:rPr>
                <w:rFonts w:ascii="HG丸ｺﾞｼｯｸM-PRO" w:eastAsia="HG丸ｺﾞｼｯｸM-PRO" w:hAnsi="HG丸ｺﾞｼｯｸM-PRO" w:cs="HG丸ｺﾞｼｯｸM-PRO"/>
                <w:color w:val="000000"/>
                <w:sz w:val="21"/>
                <w:szCs w:val="21"/>
              </w:rPr>
            </w:pPr>
            <w:r>
              <w:rPr>
                <w:rFonts w:ascii="HG丸ｺﾞｼｯｸM-PRO" w:eastAsia="HG丸ｺﾞｼｯｸM-PRO" w:hAnsi="HG丸ｺﾞｼｯｸM-PRO" w:cs="HG丸ｺﾞｼｯｸM-PRO" w:hint="eastAsia"/>
                <w:color w:val="000000"/>
                <w:sz w:val="21"/>
                <w:szCs w:val="21"/>
              </w:rPr>
              <w:t>・</w:t>
            </w:r>
            <w:r w:rsidR="009F23B5" w:rsidRPr="00746663">
              <w:rPr>
                <w:rFonts w:ascii="HG丸ｺﾞｼｯｸM-PRO" w:eastAsia="HG丸ｺﾞｼｯｸM-PRO" w:hAnsi="HG丸ｺﾞｼｯｸM-PRO" w:cs="HG丸ｺﾞｼｯｸM-PRO"/>
                <w:color w:val="000000"/>
                <w:sz w:val="21"/>
                <w:szCs w:val="21"/>
              </w:rPr>
              <w:t>情報社会の一員として、公共的な意識を持ち、適切な判断や行動ができる</w:t>
            </w:r>
          </w:p>
        </w:tc>
      </w:tr>
      <w:tr w:rsidR="009F23B5" w:rsidRPr="00746663" w14:paraId="742BA4A9" w14:textId="77777777" w:rsidTr="00C020A0">
        <w:trPr>
          <w:trHeight w:val="282"/>
        </w:trPr>
        <w:tc>
          <w:tcPr>
            <w:tcW w:w="506" w:type="dxa"/>
            <w:vMerge w:val="restart"/>
            <w:tcBorders>
              <w:top w:val="dashed" w:sz="4" w:space="0" w:color="auto"/>
              <w:left w:val="single" w:sz="4" w:space="0" w:color="000000"/>
              <w:right w:val="single" w:sz="4" w:space="0" w:color="auto"/>
            </w:tcBorders>
            <w:tcMar>
              <w:left w:w="49" w:type="dxa"/>
              <w:right w:w="49" w:type="dxa"/>
            </w:tcMar>
            <w:textDirection w:val="tbRlV"/>
            <w:vAlign w:val="center"/>
          </w:tcPr>
          <w:p w14:paraId="61DB0873" w14:textId="08687528" w:rsidR="009F23B5" w:rsidRPr="00746663" w:rsidRDefault="009F23B5" w:rsidP="00746663">
            <w:pPr>
              <w:widowControl w:val="0"/>
              <w:pBdr>
                <w:top w:val="nil"/>
                <w:left w:val="nil"/>
                <w:bottom w:val="nil"/>
                <w:right w:val="nil"/>
                <w:between w:val="nil"/>
              </w:pBdr>
              <w:ind w:left="113" w:right="113"/>
              <w:jc w:val="distribute"/>
              <w:rPr>
                <w:rFonts w:ascii="HG丸ｺﾞｼｯｸM-PRO" w:eastAsia="HG丸ｺﾞｼｯｸM-PRO" w:hAnsi="HG丸ｺﾞｼｯｸM-PRO" w:cs="Times New Roman"/>
                <w:color w:val="000000"/>
                <w:sz w:val="21"/>
                <w:szCs w:val="21"/>
              </w:rPr>
            </w:pPr>
            <w:r w:rsidRPr="00746663">
              <w:rPr>
                <w:rFonts w:ascii="HG丸ｺﾞｼｯｸM-PRO" w:eastAsia="HG丸ｺﾞｼｯｸM-PRO" w:hAnsi="HG丸ｺﾞｼｯｸM-PRO" w:cs="Times New Roman" w:hint="eastAsia"/>
                <w:color w:val="000000"/>
                <w:sz w:val="21"/>
                <w:szCs w:val="21"/>
              </w:rPr>
              <w:t>知恵を磨く領域</w:t>
            </w:r>
          </w:p>
        </w:tc>
        <w:tc>
          <w:tcPr>
            <w:tcW w:w="1418" w:type="dxa"/>
            <w:vMerge/>
            <w:tcBorders>
              <w:left w:val="single" w:sz="4" w:space="0" w:color="auto"/>
              <w:bottom w:val="single" w:sz="4" w:space="0" w:color="000000"/>
              <w:right w:val="single" w:sz="4" w:space="0" w:color="000000"/>
            </w:tcBorders>
            <w:tcMar>
              <w:left w:w="49" w:type="dxa"/>
              <w:right w:w="49" w:type="dxa"/>
            </w:tcMar>
            <w:vAlign w:val="center"/>
          </w:tcPr>
          <w:p w14:paraId="2AE00B41" w14:textId="77777777" w:rsidR="009F23B5" w:rsidRPr="00746663" w:rsidRDefault="009F23B5" w:rsidP="00746663">
            <w:pPr>
              <w:widowControl w:val="0"/>
              <w:pBdr>
                <w:top w:val="nil"/>
                <w:left w:val="nil"/>
                <w:bottom w:val="nil"/>
                <w:right w:val="nil"/>
                <w:between w:val="nil"/>
              </w:pBdr>
              <w:spacing w:line="240" w:lineRule="exact"/>
              <w:ind w:left="113" w:right="113"/>
              <w:jc w:val="center"/>
              <w:rPr>
                <w:rFonts w:ascii="HG丸ｺﾞｼｯｸM-PRO" w:eastAsia="HG丸ｺﾞｼｯｸM-PRO" w:hAnsi="HG丸ｺﾞｼｯｸM-PRO" w:cs="HG丸ｺﾞｼｯｸM-PRO"/>
                <w:color w:val="000000"/>
                <w:w w:val="75"/>
                <w:sz w:val="21"/>
                <w:szCs w:val="21"/>
              </w:rPr>
            </w:pPr>
          </w:p>
        </w:tc>
        <w:tc>
          <w:tcPr>
            <w:tcW w:w="3685" w:type="dxa"/>
            <w:vMerge/>
            <w:tcBorders>
              <w:left w:val="single" w:sz="4" w:space="0" w:color="000000"/>
              <w:bottom w:val="single" w:sz="4" w:space="0" w:color="000000"/>
              <w:right w:val="single" w:sz="4" w:space="0" w:color="000000"/>
            </w:tcBorders>
            <w:tcMar>
              <w:left w:w="49" w:type="dxa"/>
              <w:right w:w="49" w:type="dxa"/>
            </w:tcMar>
            <w:vAlign w:val="center"/>
          </w:tcPr>
          <w:p w14:paraId="701C9088" w14:textId="77777777" w:rsidR="009F23B5" w:rsidRPr="00746663" w:rsidRDefault="009F23B5" w:rsidP="00746663">
            <w:pPr>
              <w:widowControl w:val="0"/>
              <w:pBdr>
                <w:top w:val="nil"/>
                <w:left w:val="nil"/>
                <w:bottom w:val="nil"/>
                <w:right w:val="nil"/>
                <w:between w:val="nil"/>
              </w:pBdr>
              <w:spacing w:line="240" w:lineRule="exact"/>
              <w:ind w:firstLineChars="100" w:firstLine="210"/>
              <w:jc w:val="both"/>
              <w:rPr>
                <w:rFonts w:ascii="HG丸ｺﾞｼｯｸM-PRO" w:eastAsia="HG丸ｺﾞｼｯｸM-PRO" w:hAnsi="HG丸ｺﾞｼｯｸM-PRO" w:cs="HG丸ｺﾞｼｯｸM-PRO"/>
                <w:color w:val="000000"/>
                <w:sz w:val="21"/>
                <w:szCs w:val="21"/>
              </w:rPr>
            </w:pPr>
          </w:p>
        </w:tc>
        <w:tc>
          <w:tcPr>
            <w:tcW w:w="3969" w:type="dxa"/>
            <w:vMerge/>
            <w:tcBorders>
              <w:left w:val="single" w:sz="4" w:space="0" w:color="000000"/>
              <w:bottom w:val="single" w:sz="4" w:space="0" w:color="000000"/>
              <w:right w:val="single" w:sz="4" w:space="0" w:color="000000"/>
            </w:tcBorders>
            <w:tcMar>
              <w:left w:w="49" w:type="dxa"/>
              <w:right w:w="49" w:type="dxa"/>
            </w:tcMar>
            <w:vAlign w:val="center"/>
          </w:tcPr>
          <w:p w14:paraId="12E19C08" w14:textId="77777777" w:rsidR="009F23B5" w:rsidRPr="00746663" w:rsidRDefault="009F23B5" w:rsidP="00746663">
            <w:pPr>
              <w:widowControl w:val="0"/>
              <w:pBdr>
                <w:top w:val="nil"/>
                <w:left w:val="nil"/>
                <w:bottom w:val="nil"/>
                <w:right w:val="nil"/>
                <w:between w:val="nil"/>
              </w:pBdr>
              <w:spacing w:line="240" w:lineRule="exact"/>
              <w:ind w:firstLineChars="100" w:firstLine="210"/>
              <w:jc w:val="both"/>
              <w:rPr>
                <w:rFonts w:ascii="HG丸ｺﾞｼｯｸM-PRO" w:eastAsia="HG丸ｺﾞｼｯｸM-PRO" w:hAnsi="HG丸ｺﾞｼｯｸM-PRO" w:cs="HG丸ｺﾞｼｯｸM-PRO"/>
                <w:color w:val="000000"/>
                <w:sz w:val="21"/>
                <w:szCs w:val="21"/>
              </w:rPr>
            </w:pPr>
          </w:p>
        </w:tc>
      </w:tr>
      <w:tr w:rsidR="008F75B3" w:rsidRPr="00746663" w14:paraId="5C98161A" w14:textId="77777777" w:rsidTr="00C344D7">
        <w:trPr>
          <w:cantSplit/>
          <w:trHeight w:val="1440"/>
        </w:trPr>
        <w:tc>
          <w:tcPr>
            <w:tcW w:w="506" w:type="dxa"/>
            <w:vMerge/>
            <w:tcBorders>
              <w:left w:val="single" w:sz="4" w:space="0" w:color="000000"/>
              <w:right w:val="single" w:sz="4" w:space="0" w:color="auto"/>
            </w:tcBorders>
            <w:tcMar>
              <w:left w:w="49" w:type="dxa"/>
              <w:right w:w="49" w:type="dxa"/>
            </w:tcMar>
            <w:vAlign w:val="center"/>
          </w:tcPr>
          <w:p w14:paraId="5EDD5DDA" w14:textId="04245C1A" w:rsidR="008F75B3" w:rsidRPr="00746663" w:rsidRDefault="008F75B3" w:rsidP="009F23B5">
            <w:pPr>
              <w:widowControl w:val="0"/>
              <w:pBdr>
                <w:top w:val="nil"/>
                <w:left w:val="nil"/>
                <w:bottom w:val="nil"/>
                <w:right w:val="nil"/>
                <w:between w:val="nil"/>
              </w:pBdr>
              <w:jc w:val="center"/>
              <w:rPr>
                <w:rFonts w:ascii="Times New Roman" w:eastAsiaTheme="minorEastAsia" w:hAnsi="Times New Roman" w:cs="Times New Roman"/>
                <w:color w:val="000000"/>
                <w:sz w:val="21"/>
                <w:szCs w:val="21"/>
              </w:rPr>
            </w:pPr>
          </w:p>
        </w:tc>
        <w:tc>
          <w:tcPr>
            <w:tcW w:w="1418" w:type="dxa"/>
            <w:tcBorders>
              <w:top w:val="single" w:sz="4" w:space="0" w:color="000000"/>
              <w:left w:val="single" w:sz="4" w:space="0" w:color="auto"/>
              <w:bottom w:val="nil"/>
              <w:right w:val="single" w:sz="4" w:space="0" w:color="000000"/>
            </w:tcBorders>
            <w:tcMar>
              <w:left w:w="49" w:type="dxa"/>
              <w:right w:w="49" w:type="dxa"/>
            </w:tcMar>
            <w:vAlign w:val="center"/>
          </w:tcPr>
          <w:p w14:paraId="0B16E690" w14:textId="7E976032" w:rsidR="008F75B3" w:rsidRPr="00746663" w:rsidRDefault="008F75B3" w:rsidP="00746663">
            <w:pPr>
              <w:widowControl w:val="0"/>
              <w:pBdr>
                <w:top w:val="nil"/>
                <w:left w:val="nil"/>
                <w:bottom w:val="nil"/>
                <w:right w:val="nil"/>
                <w:between w:val="nil"/>
              </w:pBdr>
              <w:spacing w:line="240" w:lineRule="exact"/>
              <w:ind w:left="113" w:right="113"/>
              <w:rPr>
                <w:rFonts w:ascii="HG丸ｺﾞｼｯｸM-PRO" w:eastAsia="HG丸ｺﾞｼｯｸM-PRO" w:hAnsi="HG丸ｺﾞｼｯｸM-PRO" w:cs="HG丸ｺﾞｼｯｸM-PRO"/>
                <w:color w:val="000000"/>
                <w:sz w:val="21"/>
                <w:szCs w:val="21"/>
              </w:rPr>
            </w:pPr>
            <w:r w:rsidRPr="00746663">
              <w:rPr>
                <w:rFonts w:ascii="HG丸ｺﾞｼｯｸM-PRO" w:eastAsia="HG丸ｺﾞｼｯｸM-PRO" w:hAnsi="HG丸ｺﾞｼｯｸM-PRO" w:cs="HG丸ｺﾞｼｯｸM-PRO"/>
                <w:color w:val="000000"/>
                <w:sz w:val="21"/>
                <w:szCs w:val="21"/>
              </w:rPr>
              <w:t>安全への知恵</w:t>
            </w:r>
          </w:p>
        </w:tc>
        <w:tc>
          <w:tcPr>
            <w:tcW w:w="3685" w:type="dxa"/>
            <w:tcBorders>
              <w:top w:val="single" w:sz="4" w:space="0" w:color="000000"/>
              <w:left w:val="single" w:sz="4" w:space="0" w:color="000000"/>
              <w:right w:val="single" w:sz="4" w:space="0" w:color="000000"/>
            </w:tcBorders>
            <w:tcMar>
              <w:left w:w="49" w:type="dxa"/>
              <w:right w:w="49" w:type="dxa"/>
            </w:tcMar>
            <w:vAlign w:val="center"/>
          </w:tcPr>
          <w:p w14:paraId="49153EAD" w14:textId="65516187" w:rsidR="008F75B3" w:rsidRPr="00746663" w:rsidRDefault="008F75B3" w:rsidP="008F75B3">
            <w:pPr>
              <w:widowControl w:val="0"/>
              <w:pBdr>
                <w:top w:val="nil"/>
                <w:left w:val="nil"/>
                <w:bottom w:val="nil"/>
                <w:right w:val="nil"/>
                <w:between w:val="nil"/>
              </w:pBdr>
              <w:spacing w:line="240" w:lineRule="exact"/>
              <w:ind w:left="210" w:hangingChars="100" w:hanging="210"/>
              <w:jc w:val="both"/>
              <w:rPr>
                <w:rFonts w:ascii="Times New Roman" w:eastAsia="Times New Roman" w:hAnsi="Times New Roman" w:cs="Times New Roman"/>
                <w:color w:val="000000"/>
                <w:sz w:val="21"/>
                <w:szCs w:val="21"/>
              </w:rPr>
            </w:pPr>
            <w:r>
              <w:rPr>
                <w:rFonts w:ascii="HG丸ｺﾞｼｯｸM-PRO" w:eastAsia="HG丸ｺﾞｼｯｸM-PRO" w:hAnsi="HG丸ｺﾞｼｯｸM-PRO" w:cs="HG丸ｺﾞｼｯｸM-PRO" w:hint="eastAsia"/>
                <w:color w:val="000000"/>
                <w:sz w:val="21"/>
                <w:szCs w:val="21"/>
              </w:rPr>
              <w:t>・</w:t>
            </w:r>
            <w:r w:rsidRPr="00746663">
              <w:rPr>
                <w:rFonts w:ascii="HG丸ｺﾞｼｯｸM-PRO" w:eastAsia="HG丸ｺﾞｼｯｸM-PRO" w:hAnsi="HG丸ｺﾞｼｯｸM-PRO" w:cs="HG丸ｺﾞｼｯｸM-PRO"/>
                <w:color w:val="000000"/>
                <w:sz w:val="21"/>
                <w:szCs w:val="21"/>
              </w:rPr>
              <w:t>情報社会の危険から身を守るとともに、不適切な情報に対応できる</w:t>
            </w:r>
          </w:p>
          <w:p w14:paraId="4BB1E85B" w14:textId="72C283E5" w:rsidR="008F75B3" w:rsidRPr="00746663" w:rsidRDefault="008F75B3" w:rsidP="008F75B3">
            <w:pPr>
              <w:widowControl w:val="0"/>
              <w:pBdr>
                <w:top w:val="nil"/>
                <w:left w:val="nil"/>
                <w:bottom w:val="nil"/>
                <w:right w:val="nil"/>
                <w:between w:val="nil"/>
              </w:pBdr>
              <w:spacing w:line="240" w:lineRule="exact"/>
              <w:ind w:left="210" w:hangingChars="100" w:hanging="210"/>
              <w:jc w:val="both"/>
              <w:rPr>
                <w:rFonts w:ascii="Times New Roman" w:eastAsia="Times New Roman" w:hAnsi="Times New Roman" w:cs="Times New Roman"/>
                <w:color w:val="000000"/>
                <w:sz w:val="21"/>
                <w:szCs w:val="21"/>
              </w:rPr>
            </w:pPr>
            <w:r>
              <w:rPr>
                <w:rFonts w:ascii="HG丸ｺﾞｼｯｸM-PRO" w:eastAsia="HG丸ｺﾞｼｯｸM-PRO" w:hAnsi="HG丸ｺﾞｼｯｸM-PRO" w:cs="HG丸ｺﾞｼｯｸM-PRO" w:hint="eastAsia"/>
                <w:color w:val="000000"/>
                <w:sz w:val="21"/>
                <w:szCs w:val="21"/>
              </w:rPr>
              <w:t>・</w:t>
            </w:r>
            <w:r w:rsidRPr="00746663">
              <w:rPr>
                <w:rFonts w:ascii="HG丸ｺﾞｼｯｸM-PRO" w:eastAsia="HG丸ｺﾞｼｯｸM-PRO" w:hAnsi="HG丸ｺﾞｼｯｸM-PRO" w:cs="HG丸ｺﾞｼｯｸM-PRO"/>
                <w:color w:val="000000"/>
                <w:sz w:val="21"/>
                <w:szCs w:val="21"/>
              </w:rPr>
              <w:t>情報を正しく安全に利用することに努める</w:t>
            </w:r>
          </w:p>
          <w:p w14:paraId="0897D8CA" w14:textId="7A22245D" w:rsidR="008F75B3" w:rsidRPr="00746663" w:rsidRDefault="008F75B3" w:rsidP="008F75B3">
            <w:pPr>
              <w:widowControl w:val="0"/>
              <w:pBdr>
                <w:top w:val="nil"/>
                <w:left w:val="nil"/>
                <w:bottom w:val="nil"/>
                <w:right w:val="nil"/>
                <w:between w:val="nil"/>
              </w:pBdr>
              <w:spacing w:line="240" w:lineRule="exact"/>
              <w:ind w:left="210" w:hangingChars="100" w:hanging="210"/>
              <w:jc w:val="both"/>
              <w:rPr>
                <w:rFonts w:ascii="Times New Roman" w:eastAsia="Times New Roman" w:hAnsi="Times New Roman" w:cs="Times New Roman"/>
                <w:color w:val="000000"/>
                <w:sz w:val="21"/>
                <w:szCs w:val="21"/>
              </w:rPr>
            </w:pPr>
            <w:r>
              <w:rPr>
                <w:rFonts w:ascii="HG丸ｺﾞｼｯｸM-PRO" w:eastAsia="HG丸ｺﾞｼｯｸM-PRO" w:hAnsi="HG丸ｺﾞｼｯｸM-PRO" w:cs="HG丸ｺﾞｼｯｸM-PRO" w:hint="eastAsia"/>
                <w:color w:val="000000"/>
                <w:sz w:val="21"/>
                <w:szCs w:val="21"/>
              </w:rPr>
              <w:t>・</w:t>
            </w:r>
            <w:r w:rsidRPr="00746663">
              <w:rPr>
                <w:rFonts w:ascii="HG丸ｺﾞｼｯｸM-PRO" w:eastAsia="HG丸ｺﾞｼｯｸM-PRO" w:hAnsi="HG丸ｺﾞｼｯｸM-PRO" w:cs="HG丸ｺﾞｼｯｸM-PRO"/>
                <w:color w:val="000000"/>
                <w:sz w:val="21"/>
                <w:szCs w:val="21"/>
              </w:rPr>
              <w:t>安全や健康を害するような行動を抑制できる</w:t>
            </w:r>
          </w:p>
        </w:tc>
        <w:tc>
          <w:tcPr>
            <w:tcW w:w="3969" w:type="dxa"/>
            <w:tcBorders>
              <w:top w:val="single" w:sz="4" w:space="0" w:color="000000"/>
              <w:left w:val="single" w:sz="4" w:space="0" w:color="000000"/>
              <w:right w:val="single" w:sz="4" w:space="0" w:color="000000"/>
            </w:tcBorders>
            <w:tcMar>
              <w:left w:w="49" w:type="dxa"/>
              <w:right w:w="49" w:type="dxa"/>
            </w:tcMar>
            <w:vAlign w:val="center"/>
          </w:tcPr>
          <w:p w14:paraId="63157D72" w14:textId="296FA230" w:rsidR="008F75B3" w:rsidRDefault="008F75B3" w:rsidP="008F75B3">
            <w:pPr>
              <w:widowControl w:val="0"/>
              <w:pBdr>
                <w:top w:val="nil"/>
                <w:left w:val="nil"/>
                <w:bottom w:val="nil"/>
                <w:right w:val="nil"/>
                <w:between w:val="nil"/>
              </w:pBdr>
              <w:spacing w:line="240" w:lineRule="exact"/>
              <w:ind w:left="210" w:hangingChars="100" w:hanging="210"/>
              <w:jc w:val="both"/>
              <w:rPr>
                <w:rFonts w:ascii="HG丸ｺﾞｼｯｸM-PRO" w:eastAsia="HG丸ｺﾞｼｯｸM-PRO" w:hAnsi="HG丸ｺﾞｼｯｸM-PRO" w:cs="HG丸ｺﾞｼｯｸM-PRO"/>
                <w:color w:val="000000"/>
                <w:sz w:val="21"/>
                <w:szCs w:val="21"/>
              </w:rPr>
            </w:pPr>
            <w:r>
              <w:rPr>
                <w:rFonts w:ascii="HG丸ｺﾞｼｯｸM-PRO" w:eastAsia="HG丸ｺﾞｼｯｸM-PRO" w:hAnsi="HG丸ｺﾞｼｯｸM-PRO" w:cs="HG丸ｺﾞｼｯｸM-PRO" w:hint="eastAsia"/>
                <w:color w:val="000000"/>
                <w:sz w:val="21"/>
                <w:szCs w:val="21"/>
              </w:rPr>
              <w:t>・</w:t>
            </w:r>
            <w:r w:rsidRPr="00746663">
              <w:rPr>
                <w:rFonts w:ascii="HG丸ｺﾞｼｯｸM-PRO" w:eastAsia="HG丸ｺﾞｼｯｸM-PRO" w:hAnsi="HG丸ｺﾞｼｯｸM-PRO" w:cs="HG丸ｺﾞｼｯｸM-PRO"/>
                <w:color w:val="000000"/>
                <w:sz w:val="21"/>
                <w:szCs w:val="21"/>
              </w:rPr>
              <w:t>危険を予測し被害を予防するとともに、安全に活用する</w:t>
            </w:r>
          </w:p>
          <w:p w14:paraId="57F68977" w14:textId="0AB375AE" w:rsidR="008F75B3" w:rsidRDefault="008F75B3" w:rsidP="008F75B3">
            <w:pPr>
              <w:widowControl w:val="0"/>
              <w:pBdr>
                <w:top w:val="nil"/>
                <w:left w:val="nil"/>
                <w:bottom w:val="nil"/>
                <w:right w:val="nil"/>
                <w:between w:val="nil"/>
              </w:pBdr>
              <w:spacing w:line="240" w:lineRule="exact"/>
              <w:ind w:left="210" w:hangingChars="100" w:hanging="210"/>
              <w:jc w:val="both"/>
              <w:rPr>
                <w:rFonts w:ascii="HG丸ｺﾞｼｯｸM-PRO" w:eastAsia="HG丸ｺﾞｼｯｸM-PRO" w:hAnsi="HG丸ｺﾞｼｯｸM-PRO" w:cs="HG丸ｺﾞｼｯｸM-PRO"/>
                <w:color w:val="000000"/>
                <w:sz w:val="21"/>
                <w:szCs w:val="21"/>
              </w:rPr>
            </w:pPr>
            <w:r>
              <w:rPr>
                <w:rFonts w:ascii="HG丸ｺﾞｼｯｸM-PRO" w:eastAsia="HG丸ｺﾞｼｯｸM-PRO" w:hAnsi="HG丸ｺﾞｼｯｸM-PRO" w:cs="HG丸ｺﾞｼｯｸM-PRO" w:hint="eastAsia"/>
                <w:color w:val="000000"/>
                <w:sz w:val="21"/>
                <w:szCs w:val="21"/>
              </w:rPr>
              <w:t>・</w:t>
            </w:r>
            <w:r w:rsidRPr="008F75B3">
              <w:rPr>
                <w:rFonts w:ascii="HG丸ｺﾞｼｯｸM-PRO" w:eastAsia="HG丸ｺﾞｼｯｸM-PRO" w:hAnsi="HG丸ｺﾞｼｯｸM-PRO" w:cs="HG丸ｺﾞｼｯｸM-PRO" w:hint="eastAsia"/>
                <w:color w:val="000000"/>
                <w:sz w:val="21"/>
                <w:szCs w:val="21"/>
              </w:rPr>
              <w:t>情報を正しく安全に活用するための知識や技術を身につける</w:t>
            </w:r>
          </w:p>
          <w:p w14:paraId="446472E2" w14:textId="23AA9655" w:rsidR="008F75B3" w:rsidRPr="00746663" w:rsidRDefault="008F75B3" w:rsidP="008F75B3">
            <w:pPr>
              <w:widowControl w:val="0"/>
              <w:pBdr>
                <w:top w:val="nil"/>
                <w:left w:val="nil"/>
                <w:bottom w:val="nil"/>
                <w:right w:val="nil"/>
                <w:between w:val="nil"/>
              </w:pBdr>
              <w:spacing w:line="240" w:lineRule="exact"/>
              <w:ind w:left="210" w:hangingChars="100" w:hanging="210"/>
              <w:jc w:val="both"/>
              <w:rPr>
                <w:rFonts w:ascii="Times New Roman" w:eastAsia="Times New Roman" w:hAnsi="Times New Roman" w:cs="Times New Roman"/>
                <w:color w:val="000000"/>
                <w:sz w:val="21"/>
                <w:szCs w:val="21"/>
              </w:rPr>
            </w:pPr>
            <w:r>
              <w:rPr>
                <w:rFonts w:ascii="HG丸ｺﾞｼｯｸM-PRO" w:eastAsia="HG丸ｺﾞｼｯｸM-PRO" w:hAnsi="HG丸ｺﾞｼｯｸM-PRO" w:cs="HG丸ｺﾞｼｯｸM-PRO" w:hint="eastAsia"/>
                <w:color w:val="000000"/>
                <w:sz w:val="21"/>
                <w:szCs w:val="21"/>
              </w:rPr>
              <w:t>・</w:t>
            </w:r>
            <w:r w:rsidRPr="00746663">
              <w:rPr>
                <w:rFonts w:ascii="HG丸ｺﾞｼｯｸM-PRO" w:eastAsia="HG丸ｺﾞｼｯｸM-PRO" w:hAnsi="HG丸ｺﾞｼｯｸM-PRO" w:cs="HG丸ｺﾞｼｯｸM-PRO"/>
                <w:color w:val="000000"/>
                <w:sz w:val="21"/>
                <w:szCs w:val="21"/>
              </w:rPr>
              <w:t>自他の安全や健康を害するような行動を抑制できる</w:t>
            </w:r>
          </w:p>
        </w:tc>
      </w:tr>
      <w:tr w:rsidR="008F75B3" w:rsidRPr="00746663" w14:paraId="526271AD" w14:textId="77777777" w:rsidTr="007F54B1">
        <w:trPr>
          <w:cantSplit/>
          <w:trHeight w:val="573"/>
        </w:trPr>
        <w:tc>
          <w:tcPr>
            <w:tcW w:w="506" w:type="dxa"/>
            <w:vMerge/>
            <w:tcBorders>
              <w:left w:val="single" w:sz="4" w:space="0" w:color="000000"/>
              <w:right w:val="single" w:sz="4" w:space="0" w:color="auto"/>
            </w:tcBorders>
            <w:tcMar>
              <w:left w:w="49" w:type="dxa"/>
              <w:right w:w="49" w:type="dxa"/>
            </w:tcMar>
            <w:vAlign w:val="center"/>
          </w:tcPr>
          <w:p w14:paraId="78AFDE0D" w14:textId="46F5D6BE" w:rsidR="008F75B3" w:rsidRPr="00746663" w:rsidRDefault="008F75B3" w:rsidP="009F23B5">
            <w:pPr>
              <w:widowControl w:val="0"/>
              <w:pBdr>
                <w:top w:val="nil"/>
                <w:left w:val="nil"/>
                <w:bottom w:val="nil"/>
                <w:right w:val="nil"/>
                <w:between w:val="nil"/>
              </w:pBdr>
              <w:jc w:val="center"/>
              <w:rPr>
                <w:rFonts w:ascii="Times New Roman" w:eastAsiaTheme="minorEastAsia" w:hAnsi="Times New Roman" w:cs="Times New Roman"/>
                <w:color w:val="000000"/>
                <w:sz w:val="21"/>
                <w:szCs w:val="21"/>
              </w:rPr>
            </w:pPr>
          </w:p>
        </w:tc>
        <w:tc>
          <w:tcPr>
            <w:tcW w:w="1418" w:type="dxa"/>
            <w:tcBorders>
              <w:top w:val="single" w:sz="4" w:space="0" w:color="000000"/>
              <w:left w:val="single" w:sz="4" w:space="0" w:color="auto"/>
              <w:bottom w:val="nil"/>
              <w:right w:val="single" w:sz="4" w:space="0" w:color="000000"/>
            </w:tcBorders>
            <w:tcMar>
              <w:left w:w="49" w:type="dxa"/>
              <w:right w:w="49" w:type="dxa"/>
            </w:tcMar>
            <w:vAlign w:val="center"/>
          </w:tcPr>
          <w:p w14:paraId="61FB940D" w14:textId="10525501" w:rsidR="008F75B3" w:rsidRPr="00746663" w:rsidRDefault="008F75B3" w:rsidP="00746663">
            <w:pPr>
              <w:widowControl w:val="0"/>
              <w:pBdr>
                <w:top w:val="nil"/>
                <w:left w:val="nil"/>
                <w:bottom w:val="nil"/>
                <w:right w:val="nil"/>
                <w:between w:val="nil"/>
              </w:pBdr>
              <w:spacing w:line="240" w:lineRule="exact"/>
              <w:ind w:left="113" w:right="113"/>
              <w:rPr>
                <w:rFonts w:ascii="HG丸ｺﾞｼｯｸM-PRO" w:eastAsia="HG丸ｺﾞｼｯｸM-PRO" w:hAnsi="HG丸ｺﾞｼｯｸM-PRO" w:cs="HG丸ｺﾞｼｯｸM-PRO"/>
                <w:color w:val="000000"/>
                <w:sz w:val="21"/>
                <w:szCs w:val="21"/>
              </w:rPr>
            </w:pPr>
            <w:r w:rsidRPr="00746663">
              <w:rPr>
                <w:rFonts w:ascii="HG丸ｺﾞｼｯｸM-PRO" w:eastAsia="HG丸ｺﾞｼｯｸM-PRO" w:hAnsi="HG丸ｺﾞｼｯｸM-PRO" w:cs="HG丸ｺﾞｼｯｸM-PRO"/>
                <w:color w:val="000000"/>
                <w:sz w:val="21"/>
                <w:szCs w:val="21"/>
              </w:rPr>
              <w:t>情報</w:t>
            </w:r>
            <w:r w:rsidRPr="00746663">
              <w:rPr>
                <w:rFonts w:ascii="HG丸ｺﾞｼｯｸM-PRO" w:eastAsia="HG丸ｺﾞｼｯｸM-PRO" w:hAnsi="HG丸ｺﾞｼｯｸM-PRO" w:cs="HG丸ｺﾞｼｯｸM-PRO"/>
                <w:color w:val="000000"/>
                <w:w w:val="80"/>
                <w:sz w:val="21"/>
                <w:szCs w:val="21"/>
              </w:rPr>
              <w:t>セキュリティ</w:t>
            </w:r>
          </w:p>
        </w:tc>
        <w:tc>
          <w:tcPr>
            <w:tcW w:w="3685" w:type="dxa"/>
            <w:tcBorders>
              <w:top w:val="single" w:sz="4" w:space="0" w:color="000000"/>
              <w:left w:val="single" w:sz="4" w:space="0" w:color="000000"/>
              <w:right w:val="single" w:sz="4" w:space="0" w:color="000000"/>
            </w:tcBorders>
            <w:tcMar>
              <w:left w:w="49" w:type="dxa"/>
              <w:right w:w="49" w:type="dxa"/>
            </w:tcMar>
            <w:vAlign w:val="center"/>
          </w:tcPr>
          <w:p w14:paraId="36B1DB4D" w14:textId="67ED3224" w:rsidR="008F75B3" w:rsidRPr="00746663" w:rsidRDefault="008F75B3" w:rsidP="008F75B3">
            <w:pPr>
              <w:widowControl w:val="0"/>
              <w:pBdr>
                <w:top w:val="nil"/>
                <w:left w:val="nil"/>
                <w:bottom w:val="nil"/>
                <w:right w:val="nil"/>
                <w:between w:val="nil"/>
              </w:pBdr>
              <w:spacing w:line="260" w:lineRule="exact"/>
              <w:ind w:left="210" w:hangingChars="100" w:hanging="210"/>
              <w:rPr>
                <w:rFonts w:ascii="Times New Roman" w:eastAsia="Times New Roman" w:hAnsi="Times New Roman" w:cs="Times New Roman"/>
                <w:color w:val="000000"/>
                <w:sz w:val="21"/>
                <w:szCs w:val="21"/>
              </w:rPr>
            </w:pPr>
            <w:r>
              <w:rPr>
                <w:rFonts w:ascii="HG丸ｺﾞｼｯｸM-PRO" w:eastAsia="HG丸ｺﾞｼｯｸM-PRO" w:hAnsi="HG丸ｺﾞｼｯｸM-PRO" w:cs="HG丸ｺﾞｼｯｸM-PRO" w:hint="eastAsia"/>
                <w:color w:val="000000"/>
                <w:sz w:val="21"/>
                <w:szCs w:val="21"/>
              </w:rPr>
              <w:t>・</w:t>
            </w:r>
            <w:r w:rsidRPr="008F75B3">
              <w:rPr>
                <w:rFonts w:ascii="HG丸ｺﾞｼｯｸM-PRO" w:eastAsia="HG丸ｺﾞｼｯｸM-PRO" w:hAnsi="HG丸ｺﾞｼｯｸM-PRO" w:cs="HG丸ｺﾞｼｯｸM-PRO"/>
                <w:color w:val="000000"/>
                <w:sz w:val="21"/>
                <w:szCs w:val="21"/>
              </w:rPr>
              <w:t>生活の中で必要となる情報セキュリティの基本を知る</w:t>
            </w:r>
          </w:p>
          <w:p w14:paraId="0B6B9D14" w14:textId="10E2D51C" w:rsidR="008F75B3" w:rsidRPr="00746663" w:rsidRDefault="008F75B3" w:rsidP="008F75B3">
            <w:pPr>
              <w:widowControl w:val="0"/>
              <w:pBdr>
                <w:top w:val="nil"/>
                <w:left w:val="nil"/>
                <w:bottom w:val="nil"/>
                <w:right w:val="nil"/>
                <w:between w:val="nil"/>
              </w:pBdr>
              <w:spacing w:line="260" w:lineRule="exact"/>
              <w:ind w:left="210" w:hangingChars="100" w:hanging="210"/>
              <w:jc w:val="both"/>
              <w:rPr>
                <w:rFonts w:ascii="Times New Roman" w:eastAsia="Times New Roman" w:hAnsi="Times New Roman" w:cs="Times New Roman"/>
                <w:color w:val="000000"/>
                <w:sz w:val="21"/>
                <w:szCs w:val="21"/>
              </w:rPr>
            </w:pPr>
            <w:r>
              <w:rPr>
                <w:rFonts w:ascii="HG丸ｺﾞｼｯｸM-PRO" w:eastAsia="HG丸ｺﾞｼｯｸM-PRO" w:hAnsi="HG丸ｺﾞｼｯｸM-PRO" w:cs="HG丸ｺﾞｼｯｸM-PRO" w:hint="eastAsia"/>
                <w:color w:val="000000"/>
                <w:sz w:val="21"/>
                <w:szCs w:val="21"/>
              </w:rPr>
              <w:t>・</w:t>
            </w:r>
            <w:r w:rsidRPr="008F75B3">
              <w:rPr>
                <w:rFonts w:ascii="HG丸ｺﾞｼｯｸM-PRO" w:eastAsia="HG丸ｺﾞｼｯｸM-PRO" w:hAnsi="HG丸ｺﾞｼｯｸM-PRO" w:cs="HG丸ｺﾞｼｯｸM-PRO"/>
                <w:color w:val="000000"/>
                <w:sz w:val="21"/>
                <w:szCs w:val="21"/>
              </w:rPr>
              <w:t>情報セキュリティの確保のために、対策・対応がとれる</w:t>
            </w:r>
          </w:p>
        </w:tc>
        <w:tc>
          <w:tcPr>
            <w:tcW w:w="3969" w:type="dxa"/>
            <w:tcBorders>
              <w:top w:val="single" w:sz="4" w:space="0" w:color="000000"/>
              <w:left w:val="single" w:sz="4" w:space="0" w:color="000000"/>
              <w:right w:val="single" w:sz="4" w:space="0" w:color="000000"/>
            </w:tcBorders>
            <w:tcMar>
              <w:left w:w="49" w:type="dxa"/>
              <w:right w:w="49" w:type="dxa"/>
            </w:tcMar>
            <w:vAlign w:val="center"/>
          </w:tcPr>
          <w:p w14:paraId="42AFAC52" w14:textId="04EED59F" w:rsidR="008F75B3" w:rsidRPr="00746663" w:rsidRDefault="008F75B3" w:rsidP="008F75B3">
            <w:pPr>
              <w:widowControl w:val="0"/>
              <w:pBdr>
                <w:top w:val="nil"/>
                <w:left w:val="nil"/>
                <w:bottom w:val="nil"/>
                <w:right w:val="nil"/>
                <w:between w:val="nil"/>
              </w:pBdr>
              <w:spacing w:line="260" w:lineRule="exact"/>
              <w:ind w:left="210" w:hangingChars="100" w:hanging="210"/>
              <w:jc w:val="both"/>
              <w:rPr>
                <w:rFonts w:ascii="Times New Roman" w:eastAsia="Times New Roman" w:hAnsi="Times New Roman" w:cs="Times New Roman"/>
                <w:color w:val="000000"/>
                <w:sz w:val="21"/>
                <w:szCs w:val="21"/>
              </w:rPr>
            </w:pPr>
            <w:r>
              <w:rPr>
                <w:rFonts w:ascii="HG丸ｺﾞｼｯｸM-PRO" w:eastAsia="HG丸ｺﾞｼｯｸM-PRO" w:hAnsi="HG丸ｺﾞｼｯｸM-PRO" w:cs="HG丸ｺﾞｼｯｸM-PRO" w:hint="eastAsia"/>
                <w:color w:val="000000"/>
                <w:sz w:val="21"/>
                <w:szCs w:val="21"/>
              </w:rPr>
              <w:t>・</w:t>
            </w:r>
            <w:r w:rsidRPr="008F75B3">
              <w:rPr>
                <w:rFonts w:ascii="HG丸ｺﾞｼｯｸM-PRO" w:eastAsia="HG丸ｺﾞｼｯｸM-PRO" w:hAnsi="HG丸ｺﾞｼｯｸM-PRO" w:cs="HG丸ｺﾞｼｯｸM-PRO"/>
                <w:color w:val="000000"/>
                <w:sz w:val="21"/>
                <w:szCs w:val="21"/>
              </w:rPr>
              <w:t>情報セキュリティに関する基礎的・基本的な知識を身につける</w:t>
            </w:r>
          </w:p>
          <w:p w14:paraId="3A75C063" w14:textId="22A63E1F" w:rsidR="008F75B3" w:rsidRPr="00746663" w:rsidRDefault="008F75B3" w:rsidP="008F75B3">
            <w:pPr>
              <w:widowControl w:val="0"/>
              <w:pBdr>
                <w:top w:val="nil"/>
                <w:left w:val="nil"/>
                <w:bottom w:val="nil"/>
                <w:right w:val="nil"/>
                <w:between w:val="nil"/>
              </w:pBdr>
              <w:spacing w:line="260" w:lineRule="exact"/>
              <w:ind w:left="210" w:hangingChars="100" w:hanging="210"/>
              <w:jc w:val="both"/>
              <w:rPr>
                <w:rFonts w:ascii="Times New Roman" w:eastAsia="Times New Roman" w:hAnsi="Times New Roman" w:cs="Times New Roman"/>
                <w:color w:val="000000"/>
                <w:sz w:val="21"/>
                <w:szCs w:val="21"/>
              </w:rPr>
            </w:pPr>
            <w:r>
              <w:rPr>
                <w:rFonts w:ascii="HG丸ｺﾞｼｯｸM-PRO" w:eastAsia="HG丸ｺﾞｼｯｸM-PRO" w:hAnsi="HG丸ｺﾞｼｯｸM-PRO" w:cs="HG丸ｺﾞｼｯｸM-PRO" w:hint="eastAsia"/>
                <w:color w:val="000000"/>
                <w:sz w:val="21"/>
                <w:szCs w:val="21"/>
              </w:rPr>
              <w:t>・</w:t>
            </w:r>
            <w:r w:rsidRPr="008F75B3">
              <w:rPr>
                <w:rFonts w:ascii="HG丸ｺﾞｼｯｸM-PRO" w:eastAsia="HG丸ｺﾞｼｯｸM-PRO" w:hAnsi="HG丸ｺﾞｼｯｸM-PRO" w:cs="HG丸ｺﾞｼｯｸM-PRO"/>
                <w:color w:val="000000"/>
                <w:sz w:val="21"/>
                <w:szCs w:val="21"/>
              </w:rPr>
              <w:t>情報セキュリティの確保のために、対策・対応がとれる</w:t>
            </w:r>
          </w:p>
        </w:tc>
      </w:tr>
      <w:tr w:rsidR="009F23B5" w:rsidRPr="00746663" w14:paraId="7880CEA8" w14:textId="77777777" w:rsidTr="00C020A0">
        <w:tc>
          <w:tcPr>
            <w:tcW w:w="506" w:type="dxa"/>
            <w:tcBorders>
              <w:top w:val="single" w:sz="4" w:space="0" w:color="auto"/>
              <w:left w:val="single" w:sz="4" w:space="0" w:color="000000"/>
              <w:bottom w:val="single" w:sz="4" w:space="0" w:color="000000"/>
              <w:right w:val="single" w:sz="4" w:space="0" w:color="auto"/>
              <w:tl2br w:val="single" w:sz="4" w:space="0" w:color="auto"/>
            </w:tcBorders>
            <w:tcMar>
              <w:left w:w="49" w:type="dxa"/>
              <w:right w:w="49" w:type="dxa"/>
            </w:tcMar>
            <w:vAlign w:val="center"/>
          </w:tcPr>
          <w:p w14:paraId="752FE741" w14:textId="20B06CB5" w:rsidR="009F23B5" w:rsidRPr="00746663" w:rsidRDefault="009F23B5" w:rsidP="009F23B5">
            <w:pPr>
              <w:widowControl w:val="0"/>
              <w:pBdr>
                <w:top w:val="nil"/>
                <w:left w:val="nil"/>
                <w:bottom w:val="nil"/>
                <w:right w:val="nil"/>
                <w:between w:val="nil"/>
              </w:pBdr>
              <w:ind w:left="113"/>
              <w:jc w:val="center"/>
              <w:rPr>
                <w:rFonts w:ascii="HG丸ｺﾞｼｯｸM-PRO" w:eastAsia="HG丸ｺﾞｼｯｸM-PRO" w:hAnsi="HG丸ｺﾞｼｯｸM-PRO" w:cs="Times New Roman"/>
                <w:color w:val="FF0000"/>
                <w:sz w:val="21"/>
                <w:szCs w:val="21"/>
              </w:rPr>
            </w:pPr>
          </w:p>
        </w:tc>
        <w:tc>
          <w:tcPr>
            <w:tcW w:w="1418" w:type="dxa"/>
            <w:tcBorders>
              <w:top w:val="single" w:sz="4" w:space="0" w:color="auto"/>
              <w:left w:val="single" w:sz="4" w:space="0" w:color="auto"/>
              <w:bottom w:val="single" w:sz="4" w:space="0" w:color="000000"/>
              <w:right w:val="single" w:sz="4" w:space="0" w:color="000000"/>
            </w:tcBorders>
            <w:tcMar>
              <w:left w:w="49" w:type="dxa"/>
              <w:right w:w="49" w:type="dxa"/>
            </w:tcMar>
            <w:vAlign w:val="center"/>
          </w:tcPr>
          <w:p w14:paraId="49C7B09C" w14:textId="34DF1B51" w:rsidR="009F23B5" w:rsidRPr="00746663" w:rsidRDefault="009F23B5" w:rsidP="00746663">
            <w:pPr>
              <w:widowControl w:val="0"/>
              <w:pBdr>
                <w:top w:val="nil"/>
                <w:left w:val="nil"/>
                <w:bottom w:val="nil"/>
                <w:right w:val="nil"/>
                <w:between w:val="nil"/>
              </w:pBdr>
              <w:spacing w:line="240" w:lineRule="exact"/>
              <w:rPr>
                <w:rFonts w:ascii="HG丸ｺﾞｼｯｸM-PRO" w:eastAsia="HG丸ｺﾞｼｯｸM-PRO" w:hAnsi="HG丸ｺﾞｼｯｸM-PRO" w:cs="Times New Roman"/>
                <w:color w:val="000000" w:themeColor="text1"/>
                <w:w w:val="80"/>
                <w:sz w:val="21"/>
                <w:szCs w:val="21"/>
              </w:rPr>
            </w:pPr>
            <w:r w:rsidRPr="00746663">
              <w:rPr>
                <w:rFonts w:ascii="HG丸ｺﾞｼｯｸM-PRO" w:eastAsia="HG丸ｺﾞｼｯｸM-PRO" w:hAnsi="HG丸ｺﾞｼｯｸM-PRO" w:cs="Gungsuh"/>
                <w:color w:val="000000" w:themeColor="text1"/>
                <w:w w:val="80"/>
                <w:sz w:val="21"/>
                <w:szCs w:val="21"/>
              </w:rPr>
              <w:t>デジタル</w:t>
            </w:r>
            <w:r w:rsidR="00746663">
              <w:rPr>
                <w:rFonts w:ascii="HG丸ｺﾞｼｯｸM-PRO" w:eastAsia="HG丸ｺﾞｼｯｸM-PRO" w:hAnsi="HG丸ｺﾞｼｯｸM-PRO" w:cs="Gungsuh" w:hint="eastAsia"/>
                <w:color w:val="000000" w:themeColor="text1"/>
                <w:w w:val="80"/>
                <w:sz w:val="21"/>
                <w:szCs w:val="21"/>
              </w:rPr>
              <w:t>･</w:t>
            </w:r>
            <w:r w:rsidRPr="00746663">
              <w:rPr>
                <w:rFonts w:ascii="HG丸ｺﾞｼｯｸM-PRO" w:eastAsia="HG丸ｺﾞｼｯｸM-PRO" w:hAnsi="HG丸ｺﾞｼｯｸM-PRO" w:cs="Gungsuh"/>
                <w:color w:val="000000" w:themeColor="text1"/>
                <w:w w:val="80"/>
                <w:sz w:val="21"/>
                <w:szCs w:val="21"/>
              </w:rPr>
              <w:t>シティズンシップ教育</w:t>
            </w:r>
          </w:p>
        </w:tc>
        <w:tc>
          <w:tcPr>
            <w:tcW w:w="3685"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14:paraId="0CCF1E3A" w14:textId="16F481C2" w:rsidR="009F23B5" w:rsidRPr="00746663" w:rsidRDefault="008F75B3" w:rsidP="008F75B3">
            <w:pPr>
              <w:widowControl w:val="0"/>
              <w:pBdr>
                <w:top w:val="nil"/>
                <w:left w:val="nil"/>
                <w:bottom w:val="nil"/>
                <w:right w:val="nil"/>
                <w:between w:val="nil"/>
              </w:pBdr>
              <w:spacing w:line="240" w:lineRule="exact"/>
              <w:ind w:left="210" w:hangingChars="100" w:hanging="210"/>
              <w:jc w:val="both"/>
              <w:rPr>
                <w:rFonts w:ascii="HG丸ｺﾞｼｯｸM-PRO" w:eastAsia="HG丸ｺﾞｼｯｸM-PRO" w:hAnsi="HG丸ｺﾞｼｯｸM-PRO" w:cs="Times New Roman"/>
                <w:color w:val="000000" w:themeColor="text1"/>
                <w:sz w:val="21"/>
                <w:szCs w:val="21"/>
              </w:rPr>
            </w:pPr>
            <w:r>
              <w:rPr>
                <w:rFonts w:ascii="HG丸ｺﾞｼｯｸM-PRO" w:eastAsia="HG丸ｺﾞｼｯｸM-PRO" w:hAnsi="HG丸ｺﾞｼｯｸM-PRO" w:cs="Gungsuh" w:hint="eastAsia"/>
                <w:color w:val="000000" w:themeColor="text1"/>
                <w:sz w:val="21"/>
                <w:szCs w:val="21"/>
              </w:rPr>
              <w:t>・</w:t>
            </w:r>
            <w:r w:rsidR="009F23B5" w:rsidRPr="00746663">
              <w:rPr>
                <w:rFonts w:ascii="HG丸ｺﾞｼｯｸM-PRO" w:eastAsia="HG丸ｺﾞｼｯｸM-PRO" w:hAnsi="HG丸ｺﾞｼｯｸM-PRO" w:cs="Gungsuh"/>
                <w:color w:val="000000" w:themeColor="text1"/>
                <w:sz w:val="21"/>
                <w:szCs w:val="21"/>
              </w:rPr>
              <w:t>デジタル技術を使い、善き市民として社会に参加する意識を持</w:t>
            </w:r>
            <w:r w:rsidR="00010617" w:rsidRPr="00746663">
              <w:rPr>
                <w:rFonts w:ascii="HG丸ｺﾞｼｯｸM-PRO" w:eastAsia="HG丸ｺﾞｼｯｸM-PRO" w:hAnsi="HG丸ｺﾞｼｯｸM-PRO" w:cs="Gungsuh" w:hint="eastAsia"/>
                <w:color w:val="000000" w:themeColor="text1"/>
                <w:sz w:val="21"/>
                <w:szCs w:val="21"/>
              </w:rPr>
              <w:t>つ</w:t>
            </w:r>
          </w:p>
        </w:tc>
        <w:tc>
          <w:tcPr>
            <w:tcW w:w="396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0C74A7A" w14:textId="4311C506" w:rsidR="009F23B5" w:rsidRPr="00746663" w:rsidRDefault="008F75B3" w:rsidP="008F75B3">
            <w:pPr>
              <w:widowControl w:val="0"/>
              <w:pBdr>
                <w:top w:val="nil"/>
                <w:left w:val="nil"/>
                <w:bottom w:val="nil"/>
                <w:right w:val="nil"/>
                <w:between w:val="nil"/>
              </w:pBdr>
              <w:spacing w:line="240" w:lineRule="exact"/>
              <w:ind w:left="210" w:hangingChars="100" w:hanging="210"/>
              <w:jc w:val="both"/>
              <w:rPr>
                <w:rFonts w:ascii="HG丸ｺﾞｼｯｸM-PRO" w:eastAsia="HG丸ｺﾞｼｯｸM-PRO" w:hAnsi="HG丸ｺﾞｼｯｸM-PRO" w:cs="Times New Roman"/>
                <w:color w:val="000000" w:themeColor="text1"/>
                <w:sz w:val="21"/>
                <w:szCs w:val="21"/>
              </w:rPr>
            </w:pPr>
            <w:r>
              <w:rPr>
                <w:rFonts w:ascii="HG丸ｺﾞｼｯｸM-PRO" w:eastAsia="HG丸ｺﾞｼｯｸM-PRO" w:hAnsi="HG丸ｺﾞｼｯｸM-PRO" w:cs="Gungsuh" w:hint="eastAsia"/>
                <w:color w:val="000000" w:themeColor="text1"/>
                <w:sz w:val="21"/>
                <w:szCs w:val="21"/>
              </w:rPr>
              <w:t>・</w:t>
            </w:r>
            <w:r w:rsidR="009F23B5" w:rsidRPr="00746663">
              <w:rPr>
                <w:rFonts w:ascii="HG丸ｺﾞｼｯｸM-PRO" w:eastAsia="HG丸ｺﾞｼｯｸM-PRO" w:hAnsi="HG丸ｺﾞｼｯｸM-PRO" w:cs="Gungsuh"/>
                <w:color w:val="000000" w:themeColor="text1"/>
                <w:sz w:val="21"/>
                <w:szCs w:val="21"/>
              </w:rPr>
              <w:t>デジタル技術を活用し、善き市民として社会に参加する</w:t>
            </w:r>
          </w:p>
        </w:tc>
      </w:tr>
    </w:tbl>
    <w:p w14:paraId="008506E9" w14:textId="072A4E25" w:rsidR="00E74A14" w:rsidRPr="00F43341" w:rsidRDefault="00B334C5" w:rsidP="00315048">
      <w:pPr>
        <w:widowControl w:val="0"/>
        <w:pBdr>
          <w:top w:val="nil"/>
          <w:left w:val="nil"/>
          <w:bottom w:val="nil"/>
          <w:right w:val="nil"/>
          <w:between w:val="nil"/>
        </w:pBdr>
        <w:jc w:val="right"/>
        <w:rPr>
          <w:rFonts w:ascii="HG丸ｺﾞｼｯｸM-PRO" w:eastAsia="HG丸ｺﾞｼｯｸM-PRO" w:hAnsi="HG丸ｺﾞｼｯｸM-PRO" w:cs="HG丸ｺﾞｼｯｸM-PRO"/>
          <w:color w:val="000000"/>
          <w:sz w:val="22"/>
          <w:szCs w:val="22"/>
        </w:rPr>
      </w:pPr>
      <w:r w:rsidRPr="007659AB">
        <w:rPr>
          <w:rFonts w:ascii="HG丸ｺﾞｼｯｸM-PRO" w:eastAsia="HG丸ｺﾞｼｯｸM-PRO" w:hAnsi="HG丸ｺﾞｼｯｸM-PRO" w:cs="HG丸ｺﾞｼｯｸM-PRO" w:hint="eastAsia"/>
          <w:color w:val="000000"/>
          <w:w w:val="80"/>
          <w:sz w:val="18"/>
          <w:szCs w:val="18"/>
          <w:fitText w:val="8875" w:id="-508750080"/>
        </w:rPr>
        <w:t>「</w:t>
      </w:r>
      <w:r w:rsidR="00315048" w:rsidRPr="007659AB">
        <w:rPr>
          <w:rFonts w:ascii="HG丸ｺﾞｼｯｸM-PRO" w:eastAsia="HG丸ｺﾞｼｯｸM-PRO" w:hAnsi="HG丸ｺﾞｼｯｸM-PRO" w:cs="HG丸ｺﾞｼｯｸM-PRO" w:hint="eastAsia"/>
          <w:color w:val="000000"/>
          <w:w w:val="80"/>
          <w:sz w:val="18"/>
          <w:szCs w:val="18"/>
          <w:fitText w:val="8875" w:id="-508750080"/>
        </w:rPr>
        <w:t>情報モラル指導モデルカリキュラム表</w:t>
      </w:r>
      <w:r w:rsidRPr="007659AB">
        <w:rPr>
          <w:rFonts w:ascii="HG丸ｺﾞｼｯｸM-PRO" w:eastAsia="HG丸ｺﾞｼｯｸM-PRO" w:hAnsi="HG丸ｺﾞｼｯｸM-PRO" w:cs="HG丸ｺﾞｼｯｸM-PRO" w:hint="eastAsia"/>
          <w:color w:val="000000"/>
          <w:w w:val="80"/>
          <w:sz w:val="18"/>
          <w:szCs w:val="18"/>
          <w:fitText w:val="8875" w:id="-508750080"/>
        </w:rPr>
        <w:t>」</w:t>
      </w:r>
      <w:r w:rsidR="00315048" w:rsidRPr="007659AB">
        <w:rPr>
          <w:rFonts w:ascii="HG丸ｺﾞｼｯｸM-PRO" w:eastAsia="HG丸ｺﾞｼｯｸM-PRO" w:hAnsi="HG丸ｺﾞｼｯｸM-PRO" w:cs="HG丸ｺﾞｼｯｸM-PRO" w:hint="eastAsia"/>
          <w:color w:val="000000"/>
          <w:w w:val="80"/>
          <w:sz w:val="18"/>
          <w:szCs w:val="18"/>
          <w:fitText w:val="8875" w:id="-508750080"/>
        </w:rPr>
        <w:t>(H19文科省)、</w:t>
      </w:r>
      <w:bookmarkStart w:id="0" w:name="_Hlk219582986"/>
      <w:r w:rsidRPr="007659AB">
        <w:rPr>
          <w:rFonts w:ascii="HG丸ｺﾞｼｯｸM-PRO" w:eastAsia="HG丸ｺﾞｼｯｸM-PRO" w:hAnsi="HG丸ｺﾞｼｯｸM-PRO" w:cs="HG丸ｺﾞｼｯｸM-PRO" w:hint="eastAsia"/>
          <w:color w:val="000000"/>
          <w:w w:val="80"/>
          <w:sz w:val="18"/>
          <w:szCs w:val="18"/>
          <w:fitText w:val="8875" w:id="-508750080"/>
        </w:rPr>
        <w:t>「</w:t>
      </w:r>
      <w:r w:rsidR="00315048" w:rsidRPr="007659AB">
        <w:rPr>
          <w:rFonts w:ascii="HG丸ｺﾞｼｯｸM-PRO" w:eastAsia="HG丸ｺﾞｼｯｸM-PRO" w:hAnsi="HG丸ｺﾞｼｯｸM-PRO" w:cs="HG丸ｺﾞｼｯｸM-PRO" w:hint="eastAsia"/>
          <w:color w:val="000000"/>
          <w:w w:val="80"/>
          <w:sz w:val="18"/>
          <w:szCs w:val="18"/>
          <w:fitText w:val="8875" w:id="-508750080"/>
        </w:rPr>
        <w:t>情報モラル教育実践ガイダンス</w:t>
      </w:r>
      <w:r w:rsidRPr="007659AB">
        <w:rPr>
          <w:rFonts w:ascii="HG丸ｺﾞｼｯｸM-PRO" w:eastAsia="HG丸ｺﾞｼｯｸM-PRO" w:hAnsi="HG丸ｺﾞｼｯｸM-PRO" w:cs="HG丸ｺﾞｼｯｸM-PRO" w:hint="eastAsia"/>
          <w:color w:val="000000"/>
          <w:w w:val="80"/>
          <w:sz w:val="18"/>
          <w:szCs w:val="18"/>
          <w:fitText w:val="8875" w:id="-508750080"/>
        </w:rPr>
        <w:t>」</w:t>
      </w:r>
      <w:r w:rsidR="00315048" w:rsidRPr="007659AB">
        <w:rPr>
          <w:rFonts w:ascii="HG丸ｺﾞｼｯｸM-PRO" w:eastAsia="HG丸ｺﾞｼｯｸM-PRO" w:hAnsi="HG丸ｺﾞｼｯｸM-PRO" w:cs="HG丸ｺﾞｼｯｸM-PRO" w:hint="eastAsia"/>
          <w:color w:val="000000"/>
          <w:w w:val="80"/>
          <w:sz w:val="18"/>
          <w:szCs w:val="18"/>
          <w:fitText w:val="8875" w:id="-508750080"/>
        </w:rPr>
        <w:t>(H23 国立教育政策研究所)を参照して作</w:t>
      </w:r>
      <w:r w:rsidR="00315048" w:rsidRPr="007659AB">
        <w:rPr>
          <w:rFonts w:ascii="HG丸ｺﾞｼｯｸM-PRO" w:eastAsia="HG丸ｺﾞｼｯｸM-PRO" w:hAnsi="HG丸ｺﾞｼｯｸM-PRO" w:cs="HG丸ｺﾞｼｯｸM-PRO" w:hint="eastAsia"/>
          <w:color w:val="000000"/>
          <w:spacing w:val="38"/>
          <w:w w:val="80"/>
          <w:sz w:val="18"/>
          <w:szCs w:val="18"/>
          <w:fitText w:val="8875" w:id="-508750080"/>
        </w:rPr>
        <w:t>成</w:t>
      </w:r>
      <w:bookmarkEnd w:id="0"/>
    </w:p>
    <w:p w14:paraId="5CD8226A" w14:textId="77777777" w:rsidR="005C5A8F" w:rsidRDefault="005C5A8F">
      <w:pPr>
        <w:widowControl w:val="0"/>
        <w:pBdr>
          <w:top w:val="nil"/>
          <w:left w:val="nil"/>
          <w:bottom w:val="nil"/>
          <w:right w:val="nil"/>
          <w:between w:val="nil"/>
        </w:pBdr>
        <w:ind w:firstLine="241"/>
        <w:jc w:val="both"/>
        <w:rPr>
          <w:rFonts w:ascii="HG丸ｺﾞｼｯｸM-PRO" w:eastAsia="HG丸ｺﾞｼｯｸM-PRO" w:hAnsi="HG丸ｺﾞｼｯｸM-PRO" w:cs="HG丸ｺﾞｼｯｸM-PRO"/>
          <w:color w:val="000000"/>
          <w:sz w:val="22"/>
          <w:szCs w:val="22"/>
        </w:rPr>
      </w:pPr>
    </w:p>
    <w:p w14:paraId="0A66CBAD" w14:textId="797A1DDA" w:rsidR="00E74A14" w:rsidRDefault="00000000">
      <w:pPr>
        <w:widowControl w:val="0"/>
        <w:pBdr>
          <w:top w:val="nil"/>
          <w:left w:val="nil"/>
          <w:bottom w:val="nil"/>
          <w:right w:val="nil"/>
          <w:between w:val="nil"/>
        </w:pBdr>
        <w:ind w:firstLine="241"/>
        <w:jc w:val="both"/>
        <w:rPr>
          <w:rFonts w:ascii="HG丸ｺﾞｼｯｸM-PRO" w:eastAsia="HG丸ｺﾞｼｯｸM-PRO" w:hAnsi="HG丸ｺﾞｼｯｸM-PRO" w:cs="HG丸ｺﾞｼｯｸM-PRO"/>
          <w:color w:val="000000"/>
          <w:sz w:val="22"/>
          <w:szCs w:val="22"/>
        </w:rPr>
      </w:pPr>
      <w:r w:rsidRPr="00F43341">
        <w:rPr>
          <w:rFonts w:ascii="HG丸ｺﾞｼｯｸM-PRO" w:eastAsia="HG丸ｺﾞｼｯｸM-PRO" w:hAnsi="HG丸ｺﾞｼｯｸM-PRO" w:cs="HG丸ｺﾞｼｯｸM-PRO"/>
          <w:color w:val="000000"/>
          <w:sz w:val="22"/>
          <w:szCs w:val="22"/>
        </w:rPr>
        <w:t>(２)情報モラルなどを指導する能力</w:t>
      </w:r>
    </w:p>
    <w:tbl>
      <w:tblPr>
        <w:tblStyle w:val="a6"/>
        <w:tblW w:w="9578" w:type="dxa"/>
        <w:tblInd w:w="56" w:type="dxa"/>
        <w:tblLayout w:type="fixed"/>
        <w:tblLook w:val="0000" w:firstRow="0" w:lastRow="0" w:firstColumn="0" w:lastColumn="0" w:noHBand="0" w:noVBand="0"/>
      </w:tblPr>
      <w:tblGrid>
        <w:gridCol w:w="4475"/>
        <w:gridCol w:w="5103"/>
      </w:tblGrid>
      <w:tr w:rsidR="00010617" w:rsidRPr="00F43341" w14:paraId="6D34DEF8" w14:textId="77777777" w:rsidTr="00F43341">
        <w:tc>
          <w:tcPr>
            <w:tcW w:w="4475"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5B8445F" w14:textId="77777777" w:rsidR="00010617" w:rsidRPr="00F43341" w:rsidRDefault="00010617">
            <w:pPr>
              <w:widowControl w:val="0"/>
              <w:pBdr>
                <w:top w:val="nil"/>
                <w:left w:val="nil"/>
                <w:bottom w:val="nil"/>
                <w:right w:val="nil"/>
                <w:between w:val="nil"/>
              </w:pBdr>
              <w:jc w:val="center"/>
              <w:rPr>
                <w:rFonts w:ascii="Times New Roman" w:eastAsia="Times New Roman" w:hAnsi="Times New Roman" w:cs="Times New Roman"/>
                <w:color w:val="000000"/>
                <w:sz w:val="22"/>
                <w:szCs w:val="22"/>
              </w:rPr>
            </w:pPr>
            <w:r w:rsidRPr="00F43341">
              <w:rPr>
                <w:rFonts w:ascii="HG丸ｺﾞｼｯｸM-PRO" w:eastAsia="HG丸ｺﾞｼｯｸM-PRO" w:hAnsi="HG丸ｺﾞｼｯｸM-PRO" w:cs="HG丸ｺﾞｼｯｸM-PRO"/>
                <w:color w:val="000000"/>
                <w:sz w:val="24"/>
                <w:szCs w:val="24"/>
              </w:rPr>
              <w:t>小学校</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923CB22" w14:textId="77777777" w:rsidR="00010617" w:rsidRPr="00F43341" w:rsidRDefault="00010617">
            <w:pPr>
              <w:widowControl w:val="0"/>
              <w:pBdr>
                <w:top w:val="nil"/>
                <w:left w:val="nil"/>
                <w:bottom w:val="nil"/>
                <w:right w:val="nil"/>
                <w:between w:val="nil"/>
              </w:pBdr>
              <w:jc w:val="center"/>
              <w:rPr>
                <w:rFonts w:ascii="Times New Roman" w:eastAsia="Times New Roman" w:hAnsi="Times New Roman" w:cs="Times New Roman"/>
                <w:color w:val="000000"/>
                <w:sz w:val="22"/>
                <w:szCs w:val="22"/>
              </w:rPr>
            </w:pPr>
            <w:r w:rsidRPr="00F43341">
              <w:rPr>
                <w:rFonts w:ascii="HG丸ｺﾞｼｯｸM-PRO" w:eastAsia="HG丸ｺﾞｼｯｸM-PRO" w:hAnsi="HG丸ｺﾞｼｯｸM-PRO" w:cs="HG丸ｺﾞｼｯｸM-PRO"/>
                <w:color w:val="000000"/>
                <w:sz w:val="24"/>
                <w:szCs w:val="24"/>
              </w:rPr>
              <w:t>中学校</w:t>
            </w:r>
          </w:p>
        </w:tc>
      </w:tr>
      <w:tr w:rsidR="00010617" w:rsidRPr="00F43341" w14:paraId="1904BF75" w14:textId="77777777" w:rsidTr="00F43341">
        <w:tc>
          <w:tcPr>
            <w:tcW w:w="4475"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5A8545B" w14:textId="77777777" w:rsidR="00010617" w:rsidRPr="00746663" w:rsidRDefault="00010617" w:rsidP="00746663">
            <w:pPr>
              <w:widowControl w:val="0"/>
              <w:pBdr>
                <w:top w:val="nil"/>
                <w:left w:val="nil"/>
                <w:bottom w:val="nil"/>
                <w:right w:val="nil"/>
                <w:between w:val="nil"/>
              </w:pBdr>
              <w:spacing w:line="220" w:lineRule="exact"/>
              <w:ind w:firstLineChars="100" w:firstLine="200"/>
              <w:jc w:val="both"/>
              <w:rPr>
                <w:rFonts w:ascii="Times New Roman" w:eastAsia="Times New Roman" w:hAnsi="Times New Roman" w:cs="Times New Roman"/>
                <w:color w:val="000000"/>
              </w:rPr>
            </w:pPr>
            <w:r w:rsidRPr="00746663">
              <w:rPr>
                <w:rFonts w:ascii="HG丸ｺﾞｼｯｸM-PRO" w:eastAsia="HG丸ｺﾞｼｯｸM-PRO" w:hAnsi="HG丸ｺﾞｼｯｸM-PRO" w:cs="HG丸ｺﾞｼｯｸM-PRO"/>
                <w:color w:val="000000"/>
              </w:rPr>
              <w:t>児童が発信する情報や情報社会での行動に責任を持ち、相手のことを考えた情報のやりとりができるように指導する</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5B9191A" w14:textId="77777777" w:rsidR="00010617" w:rsidRPr="00746663" w:rsidRDefault="00010617" w:rsidP="00746663">
            <w:pPr>
              <w:widowControl w:val="0"/>
              <w:pBdr>
                <w:top w:val="nil"/>
                <w:left w:val="nil"/>
                <w:bottom w:val="nil"/>
                <w:right w:val="nil"/>
                <w:between w:val="nil"/>
              </w:pBdr>
              <w:spacing w:line="220" w:lineRule="exact"/>
              <w:ind w:firstLineChars="100" w:firstLine="200"/>
              <w:jc w:val="both"/>
              <w:rPr>
                <w:rFonts w:ascii="Times New Roman" w:eastAsia="Times New Roman" w:hAnsi="Times New Roman" w:cs="Times New Roman"/>
                <w:color w:val="000000"/>
              </w:rPr>
            </w:pPr>
            <w:r w:rsidRPr="00746663">
              <w:rPr>
                <w:rFonts w:ascii="HG丸ｺﾞｼｯｸM-PRO" w:eastAsia="HG丸ｺﾞｼｯｸM-PRO" w:hAnsi="HG丸ｺﾞｼｯｸM-PRO" w:cs="HG丸ｺﾞｼｯｸM-PRO"/>
                <w:color w:val="000000"/>
              </w:rPr>
              <w:t>生徒が情報社会への参画にあたって責任ある態度と義務を果たし、情報に関する自分や他者の権利を理解し尊重できるように指導する</w:t>
            </w:r>
          </w:p>
        </w:tc>
      </w:tr>
      <w:tr w:rsidR="00010617" w:rsidRPr="00F43341" w14:paraId="464B7099" w14:textId="77777777" w:rsidTr="00F43341">
        <w:tc>
          <w:tcPr>
            <w:tcW w:w="4475"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86A50A8" w14:textId="69595393" w:rsidR="00010617" w:rsidRPr="00746663" w:rsidRDefault="00010617" w:rsidP="00746663">
            <w:pPr>
              <w:widowControl w:val="0"/>
              <w:pBdr>
                <w:top w:val="nil"/>
                <w:left w:val="nil"/>
                <w:bottom w:val="nil"/>
                <w:right w:val="nil"/>
                <w:between w:val="nil"/>
              </w:pBdr>
              <w:spacing w:line="220" w:lineRule="exact"/>
              <w:ind w:firstLineChars="100" w:firstLine="200"/>
              <w:jc w:val="both"/>
              <w:rPr>
                <w:rFonts w:ascii="Times New Roman" w:eastAsiaTheme="minorEastAsia" w:hAnsi="Times New Roman" w:cs="Times New Roman"/>
                <w:color w:val="000000"/>
              </w:rPr>
            </w:pPr>
            <w:r w:rsidRPr="00746663">
              <w:rPr>
                <w:rFonts w:ascii="HG丸ｺﾞｼｯｸM-PRO" w:eastAsia="HG丸ｺﾞｼｯｸM-PRO" w:hAnsi="HG丸ｺﾞｼｯｸM-PRO" w:cs="HG丸ｺﾞｼｯｸM-PRO"/>
                <w:color w:val="000000"/>
              </w:rPr>
              <w:t>児童が情報社会の一員としてルールやマナーを守って、情報を集めたり発信したりできるように指導する</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1A51CB7" w14:textId="77777777" w:rsidR="00010617" w:rsidRPr="00746663" w:rsidRDefault="00010617" w:rsidP="00746663">
            <w:pPr>
              <w:widowControl w:val="0"/>
              <w:pBdr>
                <w:top w:val="nil"/>
                <w:left w:val="nil"/>
                <w:bottom w:val="nil"/>
                <w:right w:val="nil"/>
                <w:between w:val="nil"/>
              </w:pBdr>
              <w:spacing w:line="220" w:lineRule="exact"/>
              <w:ind w:firstLineChars="100" w:firstLine="200"/>
              <w:jc w:val="both"/>
              <w:rPr>
                <w:rFonts w:ascii="Times New Roman" w:eastAsia="Times New Roman" w:hAnsi="Times New Roman" w:cs="Times New Roman"/>
                <w:color w:val="000000"/>
              </w:rPr>
            </w:pPr>
            <w:r w:rsidRPr="00746663">
              <w:rPr>
                <w:rFonts w:ascii="HG丸ｺﾞｼｯｸM-PRO" w:eastAsia="HG丸ｺﾞｼｯｸM-PRO" w:hAnsi="HG丸ｺﾞｼｯｸM-PRO" w:cs="HG丸ｺﾞｼｯｸM-PRO"/>
                <w:color w:val="000000"/>
              </w:rPr>
              <w:t>生徒が情報の保護や取り扱いに関する基本的なルールや法律の内容を理解し、反社会的な行為や違法な行為などに対して適切に判断し行動できるように指導する</w:t>
            </w:r>
          </w:p>
        </w:tc>
      </w:tr>
      <w:tr w:rsidR="00010617" w:rsidRPr="00F43341" w14:paraId="69B84827" w14:textId="77777777" w:rsidTr="00F43341">
        <w:tc>
          <w:tcPr>
            <w:tcW w:w="4475"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75255C6" w14:textId="77777777" w:rsidR="00010617" w:rsidRPr="00746663" w:rsidRDefault="00010617" w:rsidP="00746663">
            <w:pPr>
              <w:widowControl w:val="0"/>
              <w:pBdr>
                <w:top w:val="nil"/>
                <w:left w:val="nil"/>
                <w:bottom w:val="nil"/>
                <w:right w:val="nil"/>
                <w:between w:val="nil"/>
              </w:pBdr>
              <w:spacing w:line="220" w:lineRule="exact"/>
              <w:ind w:firstLineChars="100" w:firstLine="200"/>
              <w:jc w:val="both"/>
              <w:rPr>
                <w:rFonts w:ascii="Times New Roman" w:eastAsia="Times New Roman" w:hAnsi="Times New Roman" w:cs="Times New Roman"/>
                <w:color w:val="000000"/>
              </w:rPr>
            </w:pPr>
            <w:r w:rsidRPr="00746663">
              <w:rPr>
                <w:rFonts w:ascii="HG丸ｺﾞｼｯｸM-PRO" w:eastAsia="HG丸ｺﾞｼｯｸM-PRO" w:hAnsi="HG丸ｺﾞｼｯｸM-PRO" w:cs="HG丸ｺﾞｼｯｸM-PRO"/>
                <w:color w:val="000000"/>
              </w:rPr>
              <w:t>児童がインターネットなどを利用する際に、情報の正しさや安全性などを理解し、健康面に気をつけて活用できるように指導する</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CB15289" w14:textId="77777777" w:rsidR="00010617" w:rsidRPr="00746663" w:rsidRDefault="00010617" w:rsidP="00746663">
            <w:pPr>
              <w:widowControl w:val="0"/>
              <w:pBdr>
                <w:top w:val="nil"/>
                <w:left w:val="nil"/>
                <w:bottom w:val="nil"/>
                <w:right w:val="nil"/>
                <w:between w:val="nil"/>
              </w:pBdr>
              <w:spacing w:line="220" w:lineRule="exact"/>
              <w:ind w:firstLineChars="100" w:firstLine="200"/>
              <w:jc w:val="both"/>
              <w:rPr>
                <w:rFonts w:ascii="Times New Roman" w:eastAsia="Times New Roman" w:hAnsi="Times New Roman" w:cs="Times New Roman"/>
                <w:color w:val="000000"/>
              </w:rPr>
            </w:pPr>
            <w:r w:rsidRPr="00746663">
              <w:rPr>
                <w:rFonts w:ascii="HG丸ｺﾞｼｯｸM-PRO" w:eastAsia="HG丸ｺﾞｼｯｸM-PRO" w:hAnsi="HG丸ｺﾞｼｯｸM-PRO" w:cs="HG丸ｺﾞｼｯｸM-PRO"/>
                <w:color w:val="000000"/>
              </w:rPr>
              <w:t>生徒がインターネットなどを利用する際に、情報の信頼性やネット犯罪の危険性などを理解し、情報を安全に活用できるように指導する</w:t>
            </w:r>
          </w:p>
        </w:tc>
      </w:tr>
      <w:tr w:rsidR="00010617" w:rsidRPr="00F43341" w14:paraId="481C34A5" w14:textId="77777777" w:rsidTr="00F43341">
        <w:tc>
          <w:tcPr>
            <w:tcW w:w="4475"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3D08EB4" w14:textId="77777777" w:rsidR="00010617" w:rsidRPr="00746663" w:rsidRDefault="00010617" w:rsidP="00746663">
            <w:pPr>
              <w:widowControl w:val="0"/>
              <w:pBdr>
                <w:top w:val="nil"/>
                <w:left w:val="nil"/>
                <w:bottom w:val="nil"/>
                <w:right w:val="nil"/>
                <w:between w:val="nil"/>
              </w:pBdr>
              <w:spacing w:line="220" w:lineRule="exact"/>
              <w:ind w:firstLineChars="100" w:firstLine="200"/>
              <w:jc w:val="both"/>
              <w:rPr>
                <w:rFonts w:ascii="Times New Roman" w:eastAsia="Times New Roman" w:hAnsi="Times New Roman" w:cs="Times New Roman"/>
                <w:color w:val="000000"/>
              </w:rPr>
            </w:pPr>
            <w:r w:rsidRPr="00746663">
              <w:rPr>
                <w:rFonts w:ascii="HG丸ｺﾞｼｯｸM-PRO" w:eastAsia="HG丸ｺﾞｼｯｸM-PRO" w:hAnsi="HG丸ｺﾞｼｯｸM-PRO" w:cs="HG丸ｺﾞｼｯｸM-PRO"/>
                <w:color w:val="000000"/>
              </w:rPr>
              <w:t>児童がパスワードや自他の情報の大切さなど、情報セキュリティの基本的な知識を身につけることができるように指導する</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2FF52E6" w14:textId="77777777" w:rsidR="00010617" w:rsidRPr="00746663" w:rsidRDefault="00010617" w:rsidP="00746663">
            <w:pPr>
              <w:widowControl w:val="0"/>
              <w:pBdr>
                <w:top w:val="nil"/>
                <w:left w:val="nil"/>
                <w:bottom w:val="nil"/>
                <w:right w:val="nil"/>
                <w:between w:val="nil"/>
              </w:pBdr>
              <w:spacing w:line="220" w:lineRule="exact"/>
              <w:ind w:firstLineChars="100" w:firstLine="200"/>
              <w:jc w:val="both"/>
              <w:rPr>
                <w:rFonts w:ascii="Times New Roman" w:eastAsia="Times New Roman" w:hAnsi="Times New Roman" w:cs="Times New Roman"/>
                <w:color w:val="000000"/>
              </w:rPr>
            </w:pPr>
            <w:r w:rsidRPr="00746663">
              <w:rPr>
                <w:rFonts w:ascii="HG丸ｺﾞｼｯｸM-PRO" w:eastAsia="HG丸ｺﾞｼｯｸM-PRO" w:hAnsi="HG丸ｺﾞｼｯｸM-PRO" w:cs="HG丸ｺﾞｼｯｸM-PRO"/>
                <w:color w:val="000000"/>
              </w:rPr>
              <w:t>生徒が情報セキュリティに関する基本的な知識を身につけ、コンピュータやインターネットを安全に使えるように指導する</w:t>
            </w:r>
          </w:p>
        </w:tc>
      </w:tr>
    </w:tbl>
    <w:p w14:paraId="7D1C77C7" w14:textId="6861042B" w:rsidR="00E74A14" w:rsidRPr="00F43341" w:rsidRDefault="00B334C5" w:rsidP="00010617">
      <w:pPr>
        <w:widowControl w:val="0"/>
        <w:pBdr>
          <w:top w:val="nil"/>
          <w:left w:val="nil"/>
          <w:bottom w:val="nil"/>
          <w:right w:val="nil"/>
          <w:between w:val="nil"/>
        </w:pBdr>
        <w:jc w:val="right"/>
        <w:rPr>
          <w:rFonts w:ascii="HG丸ｺﾞｼｯｸM-PRO" w:eastAsia="HG丸ｺﾞｼｯｸM-PRO" w:hAnsi="HG丸ｺﾞｼｯｸM-PRO" w:cs="Times New Roman"/>
          <w:color w:val="000000"/>
          <w:sz w:val="22"/>
          <w:szCs w:val="22"/>
        </w:rPr>
      </w:pPr>
      <w:bookmarkStart w:id="1" w:name="_Hlk219595137"/>
      <w:r w:rsidRPr="007659AB">
        <w:rPr>
          <w:rFonts w:ascii="HG丸ｺﾞｼｯｸM-PRO" w:eastAsia="HG丸ｺﾞｼｯｸM-PRO" w:hAnsi="HG丸ｺﾞｼｯｸM-PRO" w:hint="eastAsia"/>
          <w:color w:val="000000"/>
          <w:sz w:val="18"/>
          <w:szCs w:val="18"/>
        </w:rPr>
        <w:t>「</w:t>
      </w:r>
      <w:r w:rsidR="00010617" w:rsidRPr="007659AB">
        <w:rPr>
          <w:rFonts w:ascii="HG丸ｺﾞｼｯｸM-PRO" w:eastAsia="HG丸ｺﾞｼｯｸM-PRO" w:hAnsi="HG丸ｺﾞｼｯｸM-PRO" w:hint="eastAsia"/>
          <w:color w:val="000000"/>
          <w:sz w:val="18"/>
          <w:szCs w:val="18"/>
        </w:rPr>
        <w:t>教員のICT活用指導力の基準</w:t>
      </w:r>
      <w:r w:rsidRPr="007659AB">
        <w:rPr>
          <w:rFonts w:ascii="HG丸ｺﾞｼｯｸM-PRO" w:eastAsia="HG丸ｺﾞｼｯｸM-PRO" w:hAnsi="HG丸ｺﾞｼｯｸM-PRO" w:hint="eastAsia"/>
          <w:color w:val="000000"/>
          <w:sz w:val="18"/>
          <w:szCs w:val="18"/>
        </w:rPr>
        <w:t>」</w:t>
      </w:r>
      <w:r w:rsidR="00010617" w:rsidRPr="007659AB">
        <w:rPr>
          <w:rFonts w:ascii="HG丸ｺﾞｼｯｸM-PRO" w:eastAsia="HG丸ｺﾞｼｯｸM-PRO" w:hAnsi="HG丸ｺﾞｼｯｸM-PRO" w:hint="eastAsia"/>
          <w:color w:val="000000"/>
          <w:sz w:val="18"/>
          <w:szCs w:val="18"/>
        </w:rPr>
        <w:t>（H19 文科省）より</w:t>
      </w:r>
      <w:bookmarkEnd w:id="1"/>
    </w:p>
    <w:p w14:paraId="6731FC2A" w14:textId="77777777" w:rsidR="003F7E44" w:rsidRPr="00F43341" w:rsidRDefault="003F7E44">
      <w:pPr>
        <w:widowControl w:val="0"/>
        <w:pBdr>
          <w:top w:val="nil"/>
          <w:left w:val="nil"/>
          <w:bottom w:val="nil"/>
          <w:right w:val="nil"/>
          <w:between w:val="nil"/>
        </w:pBdr>
        <w:jc w:val="both"/>
        <w:rPr>
          <w:rFonts w:ascii="HG丸ｺﾞｼｯｸM-PRO" w:eastAsia="HG丸ｺﾞｼｯｸM-PRO" w:hAnsi="HG丸ｺﾞｼｯｸM-PRO" w:cs="HG丸ｺﾞｼｯｸM-PRO"/>
          <w:color w:val="000000"/>
          <w:sz w:val="22"/>
          <w:szCs w:val="22"/>
        </w:rPr>
      </w:pPr>
    </w:p>
    <w:p w14:paraId="482C0554" w14:textId="3F7E3131" w:rsidR="00E74A14" w:rsidRPr="00F43341" w:rsidRDefault="00000000">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r w:rsidRPr="00F43341">
        <w:rPr>
          <w:rFonts w:ascii="HG丸ｺﾞｼｯｸM-PRO" w:eastAsia="HG丸ｺﾞｼｯｸM-PRO" w:hAnsi="HG丸ｺﾞｼｯｸM-PRO" w:cs="HG丸ｺﾞｼｯｸM-PRO"/>
          <w:color w:val="000000"/>
          <w:sz w:val="22"/>
          <w:szCs w:val="22"/>
        </w:rPr>
        <w:t>２　情報モラル教育をどのように進めるか</w:t>
      </w:r>
    </w:p>
    <w:p w14:paraId="5BD5410E" w14:textId="77777777" w:rsidR="00E74A14" w:rsidRPr="00F43341" w:rsidRDefault="00000000">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r w:rsidRPr="00F43341">
        <w:rPr>
          <w:rFonts w:ascii="HG丸ｺﾞｼｯｸM-PRO" w:eastAsia="HG丸ｺﾞｼｯｸM-PRO" w:hAnsi="HG丸ｺﾞｼｯｸM-PRO" w:cs="HG丸ｺﾞｼｯｸM-PRO"/>
          <w:color w:val="000000"/>
          <w:sz w:val="22"/>
          <w:szCs w:val="22"/>
        </w:rPr>
        <w:t xml:space="preserve">　(１)子どもたちの実態を把握する。</w:t>
      </w:r>
    </w:p>
    <w:p w14:paraId="1F2D9240" w14:textId="77777777" w:rsidR="00E74A14" w:rsidRPr="00F43341" w:rsidRDefault="00000000">
      <w:pPr>
        <w:widowControl w:val="0"/>
        <w:pBdr>
          <w:top w:val="nil"/>
          <w:left w:val="nil"/>
          <w:bottom w:val="nil"/>
          <w:right w:val="nil"/>
          <w:between w:val="nil"/>
        </w:pBdr>
        <w:ind w:left="420" w:hanging="420"/>
        <w:jc w:val="both"/>
        <w:rPr>
          <w:rFonts w:ascii="Times New Roman" w:eastAsia="Times New Roman" w:hAnsi="Times New Roman" w:cs="Times New Roman"/>
          <w:color w:val="000000"/>
          <w:sz w:val="22"/>
          <w:szCs w:val="22"/>
        </w:rPr>
      </w:pPr>
      <w:r w:rsidRPr="00F43341">
        <w:rPr>
          <w:rFonts w:ascii="HG丸ｺﾞｼｯｸM-PRO" w:eastAsia="HG丸ｺﾞｼｯｸM-PRO" w:hAnsi="HG丸ｺﾞｼｯｸM-PRO" w:cs="HG丸ｺﾞｼｯｸM-PRO"/>
          <w:color w:val="000000"/>
          <w:sz w:val="22"/>
          <w:szCs w:val="22"/>
        </w:rPr>
        <w:t xml:space="preserve">　　　子どもを取り巻く情報に関わる環境は日々変化している。学年が上がるにつれ多くの子ど</w:t>
      </w:r>
      <w:r w:rsidRPr="00F43341">
        <w:rPr>
          <w:rFonts w:ascii="HG丸ｺﾞｼｯｸM-PRO" w:eastAsia="HG丸ｺﾞｼｯｸM-PRO" w:hAnsi="HG丸ｺﾞｼｯｸM-PRO" w:cs="HG丸ｺﾞｼｯｸM-PRO"/>
          <w:color w:val="000000"/>
          <w:sz w:val="22"/>
          <w:szCs w:val="22"/>
        </w:rPr>
        <w:lastRenderedPageBreak/>
        <w:t>もたちが情報機器を使用します。昨年と今年は同じ状況ではないということを念頭に置いて、目の前の子どもたちの状況をしっかり把握する。その際生活実態調査などに項目として位置づけ、定期的にアンケート調査を行い子どもの生活状況の変化と合わせて把握する。</w:t>
      </w:r>
    </w:p>
    <w:p w14:paraId="325064C3" w14:textId="77777777" w:rsidR="00E74A14" w:rsidRPr="00F43341" w:rsidRDefault="00000000">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r w:rsidRPr="00F43341">
        <w:rPr>
          <w:rFonts w:ascii="HG丸ｺﾞｼｯｸM-PRO" w:eastAsia="HG丸ｺﾞｼｯｸM-PRO" w:hAnsi="HG丸ｺﾞｼｯｸM-PRO" w:cs="HG丸ｺﾞｼｯｸM-PRO"/>
          <w:color w:val="000000"/>
          <w:sz w:val="22"/>
          <w:szCs w:val="22"/>
        </w:rPr>
        <w:t xml:space="preserve">　(２)年間指導計画の作成を行う。</w:t>
      </w:r>
    </w:p>
    <w:p w14:paraId="51365991" w14:textId="46C37E35" w:rsidR="00E74A14" w:rsidRPr="00F43341" w:rsidRDefault="00000000">
      <w:pPr>
        <w:widowControl w:val="0"/>
        <w:pBdr>
          <w:top w:val="nil"/>
          <w:left w:val="nil"/>
          <w:bottom w:val="nil"/>
          <w:right w:val="nil"/>
          <w:between w:val="nil"/>
        </w:pBdr>
        <w:ind w:left="420" w:hanging="420"/>
        <w:jc w:val="both"/>
        <w:rPr>
          <w:rFonts w:ascii="Times New Roman" w:eastAsia="Times New Roman" w:hAnsi="Times New Roman" w:cs="Times New Roman"/>
          <w:color w:val="000000"/>
          <w:sz w:val="22"/>
          <w:szCs w:val="22"/>
        </w:rPr>
      </w:pPr>
      <w:r w:rsidRPr="00F43341">
        <w:rPr>
          <w:rFonts w:ascii="HG丸ｺﾞｼｯｸM-PRO" w:eastAsia="HG丸ｺﾞｼｯｸM-PRO" w:hAnsi="HG丸ｺﾞｼｯｸM-PRO" w:cs="HG丸ｺﾞｼｯｸM-PRO"/>
          <w:color w:val="000000"/>
          <w:sz w:val="22"/>
          <w:szCs w:val="22"/>
        </w:rPr>
        <w:t xml:space="preserve">　　　情報モラル教育の指導事項として示されたことが、各教科、総合的な学習の時間、特別活動等においてどの領域、単元で関連づけられるかを調査して年間指導計画を作成する。</w:t>
      </w:r>
    </w:p>
    <w:p w14:paraId="2D16E984" w14:textId="77777777" w:rsidR="00E74A14" w:rsidRPr="00F43341" w:rsidRDefault="00000000">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r w:rsidRPr="00F43341">
        <w:rPr>
          <w:rFonts w:ascii="HG丸ｺﾞｼｯｸM-PRO" w:eastAsia="HG丸ｺﾞｼｯｸM-PRO" w:hAnsi="HG丸ｺﾞｼｯｸM-PRO" w:cs="HG丸ｺﾞｼｯｸM-PRO"/>
          <w:color w:val="000000"/>
          <w:sz w:val="22"/>
          <w:szCs w:val="22"/>
        </w:rPr>
        <w:t xml:space="preserve">　(３)指導方法を検討する。</w:t>
      </w:r>
    </w:p>
    <w:p w14:paraId="63093EA0" w14:textId="77777777" w:rsidR="00E74A14" w:rsidRPr="00F43341" w:rsidRDefault="00000000">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r w:rsidRPr="00F43341">
        <w:rPr>
          <w:rFonts w:ascii="HG丸ｺﾞｼｯｸM-PRO" w:eastAsia="HG丸ｺﾞｼｯｸM-PRO" w:hAnsi="HG丸ｺﾞｼｯｸM-PRO" w:cs="HG丸ｺﾞｼｯｸM-PRO"/>
          <w:color w:val="000000"/>
          <w:sz w:val="22"/>
          <w:szCs w:val="22"/>
        </w:rPr>
        <w:t xml:space="preserve">　　　各教科の指導内容として位置づけられている場合は通常の授業として指導する。</w:t>
      </w:r>
    </w:p>
    <w:p w14:paraId="74B45983" w14:textId="77777777" w:rsidR="00E74A14" w:rsidRPr="00F43341" w:rsidRDefault="00000000">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r w:rsidRPr="00F43341">
        <w:rPr>
          <w:rFonts w:ascii="HG丸ｺﾞｼｯｸM-PRO" w:eastAsia="HG丸ｺﾞｼｯｸM-PRO" w:hAnsi="HG丸ｺﾞｼｯｸM-PRO" w:cs="HG丸ｺﾞｼｯｸM-PRO"/>
          <w:color w:val="000000"/>
          <w:sz w:val="22"/>
          <w:szCs w:val="22"/>
        </w:rPr>
        <w:t xml:space="preserve">　(４)指導したことを評価する。</w:t>
      </w:r>
    </w:p>
    <w:p w14:paraId="45DAEB2E" w14:textId="77777777" w:rsidR="00E74A14" w:rsidRPr="00F43341" w:rsidRDefault="00000000">
      <w:pPr>
        <w:widowControl w:val="0"/>
        <w:pBdr>
          <w:top w:val="nil"/>
          <w:left w:val="nil"/>
          <w:bottom w:val="nil"/>
          <w:right w:val="nil"/>
          <w:between w:val="nil"/>
        </w:pBdr>
        <w:ind w:left="420" w:hanging="420"/>
        <w:jc w:val="both"/>
        <w:rPr>
          <w:rFonts w:ascii="HG丸ｺﾞｼｯｸM-PRO" w:eastAsia="HG丸ｺﾞｼｯｸM-PRO" w:hAnsi="HG丸ｺﾞｼｯｸM-PRO" w:cs="HG丸ｺﾞｼｯｸM-PRO"/>
          <w:color w:val="000000"/>
          <w:sz w:val="22"/>
          <w:szCs w:val="22"/>
        </w:rPr>
      </w:pPr>
      <w:r w:rsidRPr="00F43341">
        <w:rPr>
          <w:rFonts w:ascii="HG丸ｺﾞｼｯｸM-PRO" w:eastAsia="HG丸ｺﾞｼｯｸM-PRO" w:hAnsi="HG丸ｺﾞｼｯｸM-PRO" w:cs="HG丸ｺﾞｼｯｸM-PRO"/>
          <w:color w:val="000000"/>
          <w:sz w:val="22"/>
          <w:szCs w:val="22"/>
        </w:rPr>
        <w:t xml:space="preserve">　　　子どもたちに気づいたことや感じたことなどを書かせて、情報モラルへの意識を高めるとともに、授業者自身の反省材料とし、授業改善に努める。</w:t>
      </w:r>
    </w:p>
    <w:p w14:paraId="7A7D0F76" w14:textId="77777777" w:rsidR="00E74A14" w:rsidRPr="00F43341" w:rsidRDefault="00000000">
      <w:pPr>
        <w:widowControl w:val="0"/>
        <w:pBdr>
          <w:top w:val="nil"/>
          <w:left w:val="nil"/>
          <w:bottom w:val="nil"/>
          <w:right w:val="nil"/>
          <w:between w:val="nil"/>
        </w:pBdr>
        <w:ind w:left="420" w:hanging="420"/>
        <w:jc w:val="both"/>
        <w:rPr>
          <w:rFonts w:ascii="HG丸ｺﾞｼｯｸM-PRO" w:eastAsia="HG丸ｺﾞｼｯｸM-PRO" w:hAnsi="HG丸ｺﾞｼｯｸM-PRO" w:cs="HG丸ｺﾞｼｯｸM-PRO"/>
          <w:color w:val="000000" w:themeColor="text1"/>
          <w:sz w:val="22"/>
          <w:szCs w:val="22"/>
        </w:rPr>
      </w:pPr>
      <w:r w:rsidRPr="00F43341">
        <w:rPr>
          <w:rFonts w:ascii="HG丸ｺﾞｼｯｸM-PRO" w:eastAsia="HG丸ｺﾞｼｯｸM-PRO" w:hAnsi="HG丸ｺﾞｼｯｸM-PRO" w:cs="HG丸ｺﾞｼｯｸM-PRO"/>
          <w:color w:val="FF0000"/>
          <w:sz w:val="22"/>
          <w:szCs w:val="22"/>
        </w:rPr>
        <w:t xml:space="preserve">　</w:t>
      </w:r>
      <w:r w:rsidRPr="00F43341">
        <w:rPr>
          <w:rFonts w:ascii="HG丸ｺﾞｼｯｸM-PRO" w:eastAsia="HG丸ｺﾞｼｯｸM-PRO" w:hAnsi="HG丸ｺﾞｼｯｸM-PRO" w:cs="HG丸ｺﾞｼｯｸM-PRO"/>
          <w:color w:val="000000" w:themeColor="text1"/>
          <w:sz w:val="22"/>
          <w:szCs w:val="22"/>
        </w:rPr>
        <w:t>(５)デジタル・シティズンシップの育成を重視する。</w:t>
      </w:r>
    </w:p>
    <w:p w14:paraId="2AC71436" w14:textId="77777777" w:rsidR="00E74A14" w:rsidRDefault="00000000">
      <w:pPr>
        <w:widowControl w:val="0"/>
        <w:pBdr>
          <w:top w:val="nil"/>
          <w:left w:val="nil"/>
          <w:bottom w:val="nil"/>
          <w:right w:val="nil"/>
          <w:between w:val="nil"/>
        </w:pBdr>
        <w:ind w:left="420" w:hanging="420"/>
        <w:jc w:val="both"/>
        <w:rPr>
          <w:rFonts w:ascii="HG丸ｺﾞｼｯｸM-PRO" w:eastAsia="HG丸ｺﾞｼｯｸM-PRO" w:hAnsi="HG丸ｺﾞｼｯｸM-PRO" w:cs="HG丸ｺﾞｼｯｸM-PRO"/>
          <w:color w:val="000000" w:themeColor="text1"/>
          <w:sz w:val="22"/>
          <w:szCs w:val="22"/>
        </w:rPr>
      </w:pPr>
      <w:r w:rsidRPr="00F43341">
        <w:rPr>
          <w:rFonts w:ascii="HG丸ｺﾞｼｯｸM-PRO" w:eastAsia="HG丸ｺﾞｼｯｸM-PRO" w:hAnsi="HG丸ｺﾞｼｯｸM-PRO" w:cs="HG丸ｺﾞｼｯｸM-PRO"/>
          <w:color w:val="000000" w:themeColor="text1"/>
          <w:sz w:val="22"/>
          <w:szCs w:val="22"/>
        </w:rPr>
        <w:t xml:space="preserve">　　　「デジタル技術を活用して社会に参加する能力」の育成やオンライン上での責任ある行動の重要性について指導する。</w:t>
      </w:r>
    </w:p>
    <w:p w14:paraId="0910D26A" w14:textId="30743C1F" w:rsidR="005C5A8F" w:rsidRDefault="005C5A8F">
      <w:pPr>
        <w:widowControl w:val="0"/>
        <w:pBdr>
          <w:top w:val="nil"/>
          <w:left w:val="nil"/>
          <w:bottom w:val="nil"/>
          <w:right w:val="nil"/>
          <w:between w:val="nil"/>
        </w:pBdr>
        <w:ind w:left="420" w:hanging="420"/>
        <w:jc w:val="both"/>
        <w:rPr>
          <w:rFonts w:ascii="HG丸ｺﾞｼｯｸM-PRO" w:eastAsia="HG丸ｺﾞｼｯｸM-PRO" w:hAnsi="HG丸ｺﾞｼｯｸM-PRO" w:cs="HG丸ｺﾞｼｯｸM-PRO"/>
          <w:color w:val="FF0000"/>
          <w:sz w:val="22"/>
          <w:szCs w:val="22"/>
        </w:rPr>
      </w:pPr>
      <w:r>
        <w:rPr>
          <w:rFonts w:ascii="HG丸ｺﾞｼｯｸM-PRO" w:eastAsia="HG丸ｺﾞｼｯｸM-PRO" w:hAnsi="HG丸ｺﾞｼｯｸM-PRO" w:cs="HG丸ｺﾞｼｯｸM-PRO" w:hint="eastAsia"/>
          <w:color w:val="FF0000"/>
          <w:sz w:val="22"/>
          <w:szCs w:val="22"/>
        </w:rPr>
        <w:t xml:space="preserve">　</w:t>
      </w:r>
    </w:p>
    <w:p w14:paraId="28F3EA67" w14:textId="4C03EC1A" w:rsidR="005C5A8F" w:rsidRPr="005A04C8" w:rsidRDefault="006E3B3A">
      <w:pPr>
        <w:widowControl w:val="0"/>
        <w:pBdr>
          <w:top w:val="nil"/>
          <w:left w:val="nil"/>
          <w:bottom w:val="nil"/>
          <w:right w:val="nil"/>
          <w:between w:val="nil"/>
        </w:pBdr>
        <w:ind w:left="420" w:hanging="420"/>
        <w:jc w:val="both"/>
        <w:rPr>
          <w:rFonts w:ascii="HG丸ｺﾞｼｯｸM-PRO" w:eastAsia="HG丸ｺﾞｼｯｸM-PRO" w:hAnsi="HG丸ｺﾞｼｯｸM-PRO" w:cs="HG丸ｺﾞｼｯｸM-PRO"/>
          <w:sz w:val="22"/>
          <w:szCs w:val="22"/>
        </w:rPr>
      </w:pPr>
      <w:r w:rsidRPr="006E3B3A">
        <w:rPr>
          <w:rFonts w:ascii="HG丸ｺﾞｼｯｸM-PRO" w:eastAsia="HG丸ｺﾞｼｯｸM-PRO" w:hAnsi="HG丸ｺﾞｼｯｸM-PRO" w:cs="HG丸ｺﾞｼｯｸM-PRO" w:hint="eastAsia"/>
          <w:sz w:val="22"/>
          <w:szCs w:val="22"/>
        </w:rPr>
        <w:t>発達</w:t>
      </w:r>
      <w:r w:rsidR="004459B7">
        <w:rPr>
          <w:rFonts w:ascii="HG丸ｺﾞｼｯｸM-PRO" w:eastAsia="HG丸ｺﾞｼｯｸM-PRO" w:hAnsi="HG丸ｺﾞｼｯｸM-PRO" w:cs="HG丸ｺﾞｼｯｸM-PRO" w:hint="eastAsia"/>
          <w:sz w:val="22"/>
          <w:szCs w:val="22"/>
        </w:rPr>
        <w:t>の</w:t>
      </w:r>
      <w:r w:rsidRPr="006E3B3A">
        <w:rPr>
          <w:rFonts w:ascii="HG丸ｺﾞｼｯｸM-PRO" w:eastAsia="HG丸ｺﾞｼｯｸM-PRO" w:hAnsi="HG丸ｺﾞｼｯｸM-PRO" w:cs="HG丸ｺﾞｼｯｸM-PRO" w:hint="eastAsia"/>
          <w:sz w:val="22"/>
          <w:szCs w:val="22"/>
        </w:rPr>
        <w:t>段階に応じた情報モラル指導内容一覧</w:t>
      </w:r>
    </w:p>
    <w:tbl>
      <w:tblPr>
        <w:tblStyle w:val="a7"/>
        <w:tblW w:w="9578" w:type="dxa"/>
        <w:tblInd w:w="56" w:type="dxa"/>
        <w:tblLayout w:type="fixed"/>
        <w:tblLook w:val="0000" w:firstRow="0" w:lastRow="0" w:firstColumn="0" w:lastColumn="0" w:noHBand="0" w:noVBand="0"/>
      </w:tblPr>
      <w:tblGrid>
        <w:gridCol w:w="506"/>
        <w:gridCol w:w="284"/>
        <w:gridCol w:w="4109"/>
        <w:gridCol w:w="285"/>
        <w:gridCol w:w="284"/>
        <w:gridCol w:w="283"/>
        <w:gridCol w:w="284"/>
        <w:gridCol w:w="283"/>
        <w:gridCol w:w="284"/>
        <w:gridCol w:w="283"/>
        <w:gridCol w:w="284"/>
        <w:gridCol w:w="283"/>
        <w:gridCol w:w="2126"/>
      </w:tblGrid>
      <w:tr w:rsidR="00E74A14" w:rsidRPr="00F43341" w14:paraId="5B45AAFE" w14:textId="77777777" w:rsidTr="00D04377">
        <w:trPr>
          <w:cantSplit/>
        </w:trPr>
        <w:tc>
          <w:tcPr>
            <w:tcW w:w="506" w:type="dxa"/>
            <w:vMerge w:val="restart"/>
            <w:tcBorders>
              <w:top w:val="single" w:sz="4" w:space="0" w:color="000000"/>
              <w:left w:val="single" w:sz="4" w:space="0" w:color="7F7F7F"/>
              <w:bottom w:val="nil"/>
              <w:right w:val="single" w:sz="4" w:space="0" w:color="000000"/>
            </w:tcBorders>
            <w:tcMar>
              <w:left w:w="49" w:type="dxa"/>
              <w:right w:w="49" w:type="dxa"/>
            </w:tcMar>
            <w:vAlign w:val="center"/>
          </w:tcPr>
          <w:p w14:paraId="325F164A" w14:textId="77777777" w:rsidR="00E74A14" w:rsidRPr="00F43341" w:rsidRDefault="00000000" w:rsidP="00F43341">
            <w:pPr>
              <w:widowControl w:val="0"/>
              <w:pBdr>
                <w:top w:val="nil"/>
                <w:left w:val="nil"/>
                <w:bottom w:val="nil"/>
                <w:right w:val="nil"/>
                <w:between w:val="nil"/>
              </w:pBdr>
              <w:spacing w:line="180" w:lineRule="exact"/>
              <w:jc w:val="center"/>
              <w:rPr>
                <w:rFonts w:ascii="Times New Roman" w:eastAsiaTheme="minorEastAsia"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分野</w:t>
            </w:r>
          </w:p>
        </w:tc>
        <w:tc>
          <w:tcPr>
            <w:tcW w:w="284"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04E6D0FB" w14:textId="77777777" w:rsidR="00E74A14" w:rsidRPr="00F43341" w:rsidRDefault="00000000" w:rsidP="00F43341">
            <w:pPr>
              <w:widowControl w:val="0"/>
              <w:pBdr>
                <w:top w:val="nil"/>
                <w:left w:val="nil"/>
                <w:bottom w:val="nil"/>
                <w:right w:val="nil"/>
                <w:between w:val="nil"/>
              </w:pBdr>
              <w:spacing w:line="180" w:lineRule="exact"/>
              <w:jc w:val="center"/>
              <w:rPr>
                <w:rFonts w:ascii="Times New Roman" w:eastAsiaTheme="minorEastAsia"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校種</w:t>
            </w:r>
          </w:p>
        </w:tc>
        <w:tc>
          <w:tcPr>
            <w:tcW w:w="4109"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25EBD439" w14:textId="77777777" w:rsidR="00E74A14" w:rsidRPr="00F43341" w:rsidRDefault="00000000" w:rsidP="00F43341">
            <w:pPr>
              <w:widowControl w:val="0"/>
              <w:pBdr>
                <w:top w:val="nil"/>
                <w:left w:val="nil"/>
                <w:bottom w:val="nil"/>
                <w:right w:val="nil"/>
                <w:between w:val="nil"/>
              </w:pBdr>
              <w:spacing w:line="180" w:lineRule="exact"/>
              <w:jc w:val="center"/>
              <w:rPr>
                <w:rFonts w:ascii="Times New Roman" w:eastAsiaTheme="minorEastAsia"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指導事項</w:t>
            </w:r>
          </w:p>
        </w:tc>
        <w:tc>
          <w:tcPr>
            <w:tcW w:w="1703" w:type="dxa"/>
            <w:gridSpan w:val="6"/>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3395A88" w14:textId="77777777" w:rsidR="00E74A14" w:rsidRPr="00F43341" w:rsidRDefault="00000000" w:rsidP="00F43341">
            <w:pPr>
              <w:widowControl w:val="0"/>
              <w:pBdr>
                <w:top w:val="nil"/>
                <w:left w:val="nil"/>
                <w:bottom w:val="nil"/>
                <w:right w:val="nil"/>
                <w:between w:val="nil"/>
              </w:pBdr>
              <w:spacing w:line="180" w:lineRule="exact"/>
              <w:jc w:val="center"/>
              <w:rPr>
                <w:rFonts w:ascii="Times New Roman" w:eastAsia="Times New Roman"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小学校</w:t>
            </w:r>
          </w:p>
        </w:tc>
        <w:tc>
          <w:tcPr>
            <w:tcW w:w="850" w:type="dxa"/>
            <w:gridSpan w:val="3"/>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A530CB8" w14:textId="77777777" w:rsidR="00E74A14" w:rsidRPr="00F43341" w:rsidRDefault="00000000" w:rsidP="00F43341">
            <w:pPr>
              <w:widowControl w:val="0"/>
              <w:pBdr>
                <w:top w:val="nil"/>
                <w:left w:val="nil"/>
                <w:bottom w:val="nil"/>
                <w:right w:val="nil"/>
                <w:between w:val="nil"/>
              </w:pBdr>
              <w:spacing w:line="180" w:lineRule="exact"/>
              <w:jc w:val="center"/>
              <w:rPr>
                <w:rFonts w:ascii="Times New Roman" w:eastAsia="Times New Roman"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中学校</w:t>
            </w:r>
          </w:p>
        </w:tc>
        <w:tc>
          <w:tcPr>
            <w:tcW w:w="2126"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4F1BA53E" w14:textId="77777777" w:rsidR="00E74A14" w:rsidRPr="00F43341" w:rsidRDefault="00000000" w:rsidP="00F43341">
            <w:pPr>
              <w:widowControl w:val="0"/>
              <w:pBdr>
                <w:top w:val="nil"/>
                <w:left w:val="nil"/>
                <w:bottom w:val="nil"/>
                <w:right w:val="nil"/>
                <w:between w:val="nil"/>
              </w:pBdr>
              <w:spacing w:line="180" w:lineRule="exact"/>
              <w:jc w:val="center"/>
              <w:rPr>
                <w:rFonts w:ascii="Times New Roman" w:eastAsia="Times New Roman"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指導を行う</w:t>
            </w:r>
          </w:p>
          <w:p w14:paraId="729F106A" w14:textId="2EBEC657" w:rsidR="00E74A14" w:rsidRPr="00F43341" w:rsidRDefault="00000000" w:rsidP="00F43341">
            <w:pPr>
              <w:widowControl w:val="0"/>
              <w:pBdr>
                <w:top w:val="nil"/>
                <w:left w:val="nil"/>
                <w:bottom w:val="nil"/>
                <w:right w:val="nil"/>
                <w:between w:val="nil"/>
              </w:pBdr>
              <w:spacing w:line="180" w:lineRule="exact"/>
              <w:jc w:val="center"/>
              <w:rPr>
                <w:rFonts w:ascii="Times New Roman" w:eastAsia="Times New Roman"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教科</w:t>
            </w:r>
            <w:r w:rsidR="00D04377" w:rsidRPr="00F43341">
              <w:rPr>
                <w:rFonts w:ascii="HG丸ｺﾞｼｯｸM-PRO" w:eastAsia="HG丸ｺﾞｼｯｸM-PRO" w:hAnsi="HG丸ｺﾞｼｯｸM-PRO" w:cs="HG丸ｺﾞｼｯｸM-PRO" w:hint="eastAsia"/>
                <w:color w:val="000000"/>
                <w:sz w:val="16"/>
                <w:szCs w:val="16"/>
              </w:rPr>
              <w:t>等の</w:t>
            </w:r>
            <w:r w:rsidR="00CC1130" w:rsidRPr="00F43341">
              <w:rPr>
                <w:rFonts w:ascii="HG丸ｺﾞｼｯｸM-PRO" w:eastAsia="HG丸ｺﾞｼｯｸM-PRO" w:hAnsi="HG丸ｺﾞｼｯｸM-PRO" w:cs="HG丸ｺﾞｼｯｸM-PRO" w:hint="eastAsia"/>
                <w:color w:val="000000"/>
                <w:sz w:val="16"/>
                <w:szCs w:val="16"/>
              </w:rPr>
              <w:t>例</w:t>
            </w:r>
          </w:p>
        </w:tc>
      </w:tr>
      <w:tr w:rsidR="00E74A14" w:rsidRPr="00F43341" w14:paraId="4A2E522F" w14:textId="77777777" w:rsidTr="00D04377">
        <w:trPr>
          <w:cantSplit/>
        </w:trPr>
        <w:tc>
          <w:tcPr>
            <w:tcW w:w="506" w:type="dxa"/>
            <w:vMerge/>
            <w:tcBorders>
              <w:top w:val="single" w:sz="4" w:space="0" w:color="000000"/>
              <w:left w:val="single" w:sz="4" w:space="0" w:color="7F7F7F"/>
              <w:bottom w:val="nil"/>
              <w:right w:val="single" w:sz="4" w:space="0" w:color="000000"/>
            </w:tcBorders>
            <w:tcMar>
              <w:left w:w="49" w:type="dxa"/>
              <w:right w:w="49" w:type="dxa"/>
            </w:tcMar>
            <w:vAlign w:val="center"/>
          </w:tcPr>
          <w:p w14:paraId="1ABDAF1D" w14:textId="77777777" w:rsidR="00E74A14" w:rsidRPr="00F43341" w:rsidRDefault="00E74A14" w:rsidP="00CC1130">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2"/>
                <w:szCs w:val="22"/>
              </w:rPr>
            </w:pPr>
          </w:p>
        </w:tc>
        <w:tc>
          <w:tcPr>
            <w:tcW w:w="284" w:type="dxa"/>
            <w:vMerge/>
            <w:tcBorders>
              <w:top w:val="single" w:sz="4" w:space="0" w:color="000000"/>
              <w:left w:val="single" w:sz="4" w:space="0" w:color="000000"/>
              <w:bottom w:val="nil"/>
              <w:right w:val="single" w:sz="4" w:space="0" w:color="000000"/>
            </w:tcBorders>
            <w:tcMar>
              <w:left w:w="49" w:type="dxa"/>
              <w:right w:w="49" w:type="dxa"/>
            </w:tcMar>
            <w:vAlign w:val="center"/>
          </w:tcPr>
          <w:p w14:paraId="79F3A108" w14:textId="77777777" w:rsidR="00E74A14" w:rsidRPr="00F43341" w:rsidRDefault="00E74A14" w:rsidP="00CC1130">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2"/>
                <w:szCs w:val="22"/>
              </w:rPr>
            </w:pPr>
          </w:p>
        </w:tc>
        <w:tc>
          <w:tcPr>
            <w:tcW w:w="4109" w:type="dxa"/>
            <w:vMerge/>
            <w:tcBorders>
              <w:top w:val="single" w:sz="4" w:space="0" w:color="000000"/>
              <w:left w:val="single" w:sz="4" w:space="0" w:color="000000"/>
              <w:bottom w:val="nil"/>
              <w:right w:val="single" w:sz="4" w:space="0" w:color="000000"/>
            </w:tcBorders>
            <w:tcMar>
              <w:left w:w="49" w:type="dxa"/>
              <w:right w:w="49" w:type="dxa"/>
            </w:tcMar>
            <w:vAlign w:val="center"/>
          </w:tcPr>
          <w:p w14:paraId="1275A446" w14:textId="77777777" w:rsidR="00E74A14" w:rsidRPr="00F43341" w:rsidRDefault="00E74A14" w:rsidP="00CC1130">
            <w:pPr>
              <w:widowControl w:val="0"/>
              <w:pBdr>
                <w:top w:val="nil"/>
                <w:left w:val="nil"/>
                <w:bottom w:val="nil"/>
                <w:right w:val="nil"/>
                <w:between w:val="nil"/>
              </w:pBdr>
              <w:spacing w:line="276" w:lineRule="auto"/>
              <w:jc w:val="both"/>
              <w:rPr>
                <w:rFonts w:ascii="Times New Roman" w:eastAsia="Times New Roman" w:hAnsi="Times New Roman" w:cs="Times New Roman"/>
                <w:color w:val="000000"/>
                <w:sz w:val="22"/>
                <w:szCs w:val="22"/>
              </w:rPr>
            </w:pPr>
          </w:p>
        </w:tc>
        <w:tc>
          <w:tcPr>
            <w:tcW w:w="2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62BC85A" w14:textId="77777777" w:rsidR="00E74A14" w:rsidRPr="00F43341" w:rsidRDefault="00000000" w:rsidP="00CC1130">
            <w:pPr>
              <w:widowControl w:val="0"/>
              <w:pBdr>
                <w:top w:val="nil"/>
                <w:left w:val="nil"/>
                <w:bottom w:val="nil"/>
                <w:right w:val="nil"/>
                <w:between w:val="nil"/>
              </w:pBdr>
              <w:jc w:val="center"/>
              <w:rPr>
                <w:rFonts w:ascii="Times New Roman" w:eastAsia="Times New Roman"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1</w:t>
            </w: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8B20402" w14:textId="77777777" w:rsidR="00E74A14" w:rsidRPr="00F43341" w:rsidRDefault="00000000" w:rsidP="00CC1130">
            <w:pPr>
              <w:widowControl w:val="0"/>
              <w:pBdr>
                <w:top w:val="nil"/>
                <w:left w:val="nil"/>
                <w:bottom w:val="nil"/>
                <w:right w:val="nil"/>
                <w:between w:val="nil"/>
              </w:pBdr>
              <w:jc w:val="center"/>
              <w:rPr>
                <w:rFonts w:ascii="Times New Roman" w:eastAsia="Times New Roman"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2</w:t>
            </w: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0507601" w14:textId="77777777" w:rsidR="00E74A14" w:rsidRPr="00F43341" w:rsidRDefault="00000000" w:rsidP="00CC1130">
            <w:pPr>
              <w:widowControl w:val="0"/>
              <w:pBdr>
                <w:top w:val="nil"/>
                <w:left w:val="nil"/>
                <w:bottom w:val="nil"/>
                <w:right w:val="nil"/>
                <w:between w:val="nil"/>
              </w:pBdr>
              <w:jc w:val="center"/>
              <w:rPr>
                <w:rFonts w:ascii="Times New Roman" w:eastAsia="Times New Roman"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3</w:t>
            </w: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9CBBD76" w14:textId="77777777" w:rsidR="00E74A14" w:rsidRPr="00F43341" w:rsidRDefault="00000000" w:rsidP="00CC1130">
            <w:pPr>
              <w:widowControl w:val="0"/>
              <w:pBdr>
                <w:top w:val="nil"/>
                <w:left w:val="nil"/>
                <w:bottom w:val="nil"/>
                <w:right w:val="nil"/>
                <w:between w:val="nil"/>
              </w:pBdr>
              <w:jc w:val="center"/>
              <w:rPr>
                <w:rFonts w:ascii="Times New Roman" w:eastAsia="Times New Roman"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4</w:t>
            </w: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8301B15" w14:textId="77777777" w:rsidR="00E74A14" w:rsidRPr="00F43341" w:rsidRDefault="00000000" w:rsidP="00CC1130">
            <w:pPr>
              <w:widowControl w:val="0"/>
              <w:pBdr>
                <w:top w:val="nil"/>
                <w:left w:val="nil"/>
                <w:bottom w:val="nil"/>
                <w:right w:val="nil"/>
                <w:between w:val="nil"/>
              </w:pBdr>
              <w:jc w:val="center"/>
              <w:rPr>
                <w:rFonts w:ascii="Times New Roman" w:eastAsia="Times New Roman"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5</w:t>
            </w: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88BB3DF" w14:textId="77777777" w:rsidR="00E74A14" w:rsidRPr="00F43341" w:rsidRDefault="00000000" w:rsidP="00CC1130">
            <w:pPr>
              <w:widowControl w:val="0"/>
              <w:pBdr>
                <w:top w:val="nil"/>
                <w:left w:val="nil"/>
                <w:bottom w:val="nil"/>
                <w:right w:val="nil"/>
                <w:between w:val="nil"/>
              </w:pBdr>
              <w:jc w:val="center"/>
              <w:rPr>
                <w:rFonts w:ascii="Times New Roman" w:eastAsia="Times New Roman"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6</w:t>
            </w: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280312D" w14:textId="77777777" w:rsidR="00E74A14" w:rsidRPr="00F43341" w:rsidRDefault="00000000" w:rsidP="00CC1130">
            <w:pPr>
              <w:widowControl w:val="0"/>
              <w:pBdr>
                <w:top w:val="nil"/>
                <w:left w:val="nil"/>
                <w:bottom w:val="nil"/>
                <w:right w:val="nil"/>
                <w:between w:val="nil"/>
              </w:pBdr>
              <w:jc w:val="center"/>
              <w:rPr>
                <w:rFonts w:ascii="Times New Roman" w:eastAsia="Times New Roman"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1</w:t>
            </w: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AEB69E8" w14:textId="77777777" w:rsidR="00E74A14" w:rsidRPr="00F43341" w:rsidRDefault="00000000" w:rsidP="00CC1130">
            <w:pPr>
              <w:widowControl w:val="0"/>
              <w:pBdr>
                <w:top w:val="nil"/>
                <w:left w:val="nil"/>
                <w:bottom w:val="nil"/>
                <w:right w:val="nil"/>
                <w:between w:val="nil"/>
              </w:pBdr>
              <w:jc w:val="center"/>
              <w:rPr>
                <w:rFonts w:ascii="Times New Roman" w:eastAsia="Times New Roman"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2</w:t>
            </w: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44ACBF6" w14:textId="77777777" w:rsidR="00E74A14" w:rsidRPr="00F43341" w:rsidRDefault="00000000" w:rsidP="00CC1130">
            <w:pPr>
              <w:widowControl w:val="0"/>
              <w:pBdr>
                <w:top w:val="nil"/>
                <w:left w:val="nil"/>
                <w:bottom w:val="nil"/>
                <w:right w:val="nil"/>
                <w:between w:val="nil"/>
              </w:pBdr>
              <w:jc w:val="center"/>
              <w:rPr>
                <w:rFonts w:ascii="Times New Roman" w:eastAsia="Times New Roman"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3</w:t>
            </w:r>
          </w:p>
        </w:tc>
        <w:tc>
          <w:tcPr>
            <w:tcW w:w="2126" w:type="dxa"/>
            <w:vMerge/>
            <w:tcBorders>
              <w:top w:val="single" w:sz="4" w:space="0" w:color="000000"/>
              <w:left w:val="single" w:sz="4" w:space="0" w:color="000000"/>
              <w:bottom w:val="nil"/>
              <w:right w:val="single" w:sz="4" w:space="0" w:color="000000"/>
            </w:tcBorders>
            <w:tcMar>
              <w:left w:w="49" w:type="dxa"/>
              <w:right w:w="49" w:type="dxa"/>
            </w:tcMar>
            <w:vAlign w:val="center"/>
          </w:tcPr>
          <w:p w14:paraId="247F7EC0" w14:textId="77777777" w:rsidR="00E74A14" w:rsidRPr="00F43341" w:rsidRDefault="00E74A14" w:rsidP="00CC1130">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2"/>
                <w:szCs w:val="22"/>
              </w:rPr>
            </w:pPr>
          </w:p>
        </w:tc>
      </w:tr>
      <w:tr w:rsidR="00C020A0" w:rsidRPr="00F43341" w14:paraId="0E1C0E78" w14:textId="77777777" w:rsidTr="00F43341">
        <w:trPr>
          <w:cantSplit/>
          <w:trHeight w:val="263"/>
        </w:trPr>
        <w:tc>
          <w:tcPr>
            <w:tcW w:w="506" w:type="dxa"/>
            <w:vMerge w:val="restart"/>
            <w:tcBorders>
              <w:top w:val="single" w:sz="4" w:space="0" w:color="000000"/>
              <w:left w:val="single" w:sz="4" w:space="0" w:color="7F7F7F"/>
              <w:right w:val="single" w:sz="4" w:space="0" w:color="000000"/>
            </w:tcBorders>
            <w:tcMar>
              <w:left w:w="49" w:type="dxa"/>
              <w:right w:w="49" w:type="dxa"/>
            </w:tcMar>
            <w:textDirection w:val="tbRlV"/>
            <w:vAlign w:val="center"/>
          </w:tcPr>
          <w:p w14:paraId="02AEA9C1" w14:textId="416BA3D5" w:rsidR="00C020A0" w:rsidRPr="00F43341" w:rsidRDefault="00C020A0" w:rsidP="003F7E44">
            <w:pPr>
              <w:widowControl w:val="0"/>
              <w:pBdr>
                <w:top w:val="nil"/>
                <w:left w:val="nil"/>
                <w:bottom w:val="nil"/>
                <w:right w:val="nil"/>
                <w:between w:val="nil"/>
              </w:pBdr>
              <w:ind w:left="113" w:right="113"/>
              <w:jc w:val="center"/>
              <w:rPr>
                <w:rFonts w:ascii="Times New Roman" w:eastAsiaTheme="minorEastAsia"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情報社会の倫理</w:t>
            </w:r>
          </w:p>
        </w:tc>
        <w:tc>
          <w:tcPr>
            <w:tcW w:w="284" w:type="dxa"/>
            <w:vMerge w:val="restart"/>
            <w:tcBorders>
              <w:top w:val="single" w:sz="4" w:space="0" w:color="000000"/>
              <w:left w:val="single" w:sz="4" w:space="0" w:color="000000"/>
              <w:bottom w:val="nil"/>
              <w:right w:val="single" w:sz="4" w:space="0" w:color="7F7F7F"/>
            </w:tcBorders>
            <w:tcMar>
              <w:left w:w="49" w:type="dxa"/>
              <w:right w:w="49" w:type="dxa"/>
            </w:tcMar>
            <w:vAlign w:val="center"/>
          </w:tcPr>
          <w:p w14:paraId="1DA41FD0" w14:textId="57B5B622" w:rsidR="00C020A0" w:rsidRPr="00F43341" w:rsidRDefault="00C020A0" w:rsidP="00AE3C18">
            <w:pPr>
              <w:widowControl w:val="0"/>
              <w:pBdr>
                <w:top w:val="nil"/>
                <w:left w:val="nil"/>
                <w:bottom w:val="nil"/>
                <w:right w:val="nil"/>
                <w:between w:val="nil"/>
              </w:pBdr>
              <w:jc w:val="center"/>
              <w:rPr>
                <w:rFonts w:ascii="Times New Roman" w:eastAsiaTheme="minorEastAsia" w:hAnsi="Times New Roman" w:cs="Times New Roman"/>
                <w:color w:val="000000"/>
                <w:sz w:val="22"/>
                <w:szCs w:val="22"/>
              </w:rPr>
            </w:pPr>
            <w:r w:rsidRPr="00F43341">
              <w:rPr>
                <w:rFonts w:ascii="HG丸ｺﾞｼｯｸM-PRO" w:eastAsia="HG丸ｺﾞｼｯｸM-PRO" w:hAnsi="HG丸ｺﾞｼｯｸM-PRO" w:cs="HG丸ｺﾞｼｯｸM-PRO"/>
                <w:color w:val="000000"/>
              </w:rPr>
              <w:t>小</w:t>
            </w:r>
          </w:p>
        </w:tc>
        <w:tc>
          <w:tcPr>
            <w:tcW w:w="4109" w:type="dxa"/>
            <w:tcBorders>
              <w:top w:val="single" w:sz="4" w:space="0" w:color="000000"/>
              <w:left w:val="single" w:sz="4" w:space="0" w:color="7F7F7F"/>
              <w:bottom w:val="single" w:sz="4" w:space="0" w:color="000000"/>
              <w:right w:val="single" w:sz="4" w:space="0" w:color="000000"/>
            </w:tcBorders>
            <w:tcMar>
              <w:left w:w="49" w:type="dxa"/>
              <w:right w:w="49" w:type="dxa"/>
            </w:tcMar>
            <w:vAlign w:val="center"/>
          </w:tcPr>
          <w:p w14:paraId="3C6526AF" w14:textId="77777777" w:rsidR="00C020A0" w:rsidRPr="00F43341" w:rsidRDefault="00C020A0" w:rsidP="00F43341">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約束や決まりを守る</w:t>
            </w:r>
          </w:p>
        </w:tc>
        <w:tc>
          <w:tcPr>
            <w:tcW w:w="2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F89E34A"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7E14DF3"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978225E" w14:textId="77777777" w:rsidR="00C020A0" w:rsidRPr="00F43341" w:rsidRDefault="00C020A0" w:rsidP="00C020A0">
            <w:pPr>
              <w:widowControl w:val="0"/>
              <w:pBdr>
                <w:top w:val="nil"/>
                <w:left w:val="nil"/>
                <w:bottom w:val="nil"/>
                <w:right w:val="nil"/>
                <w:between w:val="nil"/>
              </w:pBdr>
              <w:ind w:right="115"/>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0CB47BD"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18C0476"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39404CD"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088EF75"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057442E"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EDF6909"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1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BCD4D51" w14:textId="77777777" w:rsidR="00C020A0" w:rsidRPr="00F43341" w:rsidRDefault="00C020A0" w:rsidP="00CC113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道徳</w:t>
            </w:r>
          </w:p>
        </w:tc>
      </w:tr>
      <w:tr w:rsidR="00C020A0" w:rsidRPr="00F43341" w14:paraId="08E6511D" w14:textId="77777777" w:rsidTr="00F43341">
        <w:trPr>
          <w:cantSplit/>
          <w:trHeight w:val="263"/>
        </w:trPr>
        <w:tc>
          <w:tcPr>
            <w:tcW w:w="506" w:type="dxa"/>
            <w:vMerge/>
            <w:tcBorders>
              <w:left w:val="single" w:sz="4" w:space="0" w:color="7F7F7F"/>
              <w:right w:val="single" w:sz="4" w:space="0" w:color="000000"/>
            </w:tcBorders>
            <w:tcMar>
              <w:left w:w="49" w:type="dxa"/>
              <w:right w:w="49" w:type="dxa"/>
            </w:tcMar>
            <w:vAlign w:val="center"/>
          </w:tcPr>
          <w:p w14:paraId="6563D6C0" w14:textId="77777777" w:rsidR="00C020A0" w:rsidRPr="00F43341" w:rsidRDefault="00C020A0" w:rsidP="00CC1130">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16"/>
                <w:szCs w:val="16"/>
              </w:rPr>
            </w:pPr>
          </w:p>
        </w:tc>
        <w:tc>
          <w:tcPr>
            <w:tcW w:w="284" w:type="dxa"/>
            <w:vMerge/>
            <w:tcBorders>
              <w:top w:val="single" w:sz="4" w:space="0" w:color="000000"/>
              <w:left w:val="single" w:sz="4" w:space="0" w:color="000000"/>
              <w:bottom w:val="nil"/>
              <w:right w:val="single" w:sz="4" w:space="0" w:color="7F7F7F"/>
            </w:tcBorders>
            <w:tcMar>
              <w:left w:w="49" w:type="dxa"/>
              <w:right w:w="49" w:type="dxa"/>
            </w:tcMar>
            <w:vAlign w:val="center"/>
          </w:tcPr>
          <w:p w14:paraId="423276B1" w14:textId="77777777" w:rsidR="00C020A0" w:rsidRPr="00F43341" w:rsidRDefault="00C020A0" w:rsidP="00CC1130">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2"/>
                <w:szCs w:val="22"/>
              </w:rPr>
            </w:pPr>
          </w:p>
        </w:tc>
        <w:tc>
          <w:tcPr>
            <w:tcW w:w="4109" w:type="dxa"/>
            <w:tcBorders>
              <w:top w:val="single" w:sz="4" w:space="0" w:color="000000"/>
              <w:left w:val="single" w:sz="4" w:space="0" w:color="7F7F7F"/>
              <w:bottom w:val="single" w:sz="4" w:space="0" w:color="000000"/>
              <w:right w:val="single" w:sz="4" w:space="0" w:color="000000"/>
            </w:tcBorders>
            <w:tcMar>
              <w:left w:w="49" w:type="dxa"/>
              <w:right w:w="49" w:type="dxa"/>
            </w:tcMar>
            <w:vAlign w:val="center"/>
          </w:tcPr>
          <w:p w14:paraId="25003035" w14:textId="77777777" w:rsidR="00C020A0" w:rsidRPr="00F43341" w:rsidRDefault="00C020A0" w:rsidP="00F43341">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相手への影響を考えて行動する</w:t>
            </w:r>
          </w:p>
        </w:tc>
        <w:tc>
          <w:tcPr>
            <w:tcW w:w="2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34614CF"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298FB7B"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1F44C97"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42B0B75"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26366BE"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A693555"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12FBB19"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F2970EC"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3DDC21D"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1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D6C903D" w14:textId="14FAFDE1" w:rsidR="00C020A0" w:rsidRPr="00F43341" w:rsidRDefault="00C020A0" w:rsidP="00CC113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hint="eastAsia"/>
                <w:color w:val="000000"/>
                <w:sz w:val="16"/>
                <w:szCs w:val="16"/>
              </w:rPr>
              <w:t>国語・道徳・総合</w:t>
            </w:r>
          </w:p>
        </w:tc>
      </w:tr>
      <w:tr w:rsidR="00C020A0" w:rsidRPr="00F43341" w14:paraId="6DAB60F4" w14:textId="77777777" w:rsidTr="00F43341">
        <w:trPr>
          <w:cantSplit/>
          <w:trHeight w:val="263"/>
        </w:trPr>
        <w:tc>
          <w:tcPr>
            <w:tcW w:w="506" w:type="dxa"/>
            <w:vMerge/>
            <w:tcBorders>
              <w:left w:val="single" w:sz="4" w:space="0" w:color="7F7F7F"/>
              <w:right w:val="single" w:sz="4" w:space="0" w:color="000000"/>
            </w:tcBorders>
            <w:tcMar>
              <w:left w:w="49" w:type="dxa"/>
              <w:right w:w="49" w:type="dxa"/>
            </w:tcMar>
            <w:vAlign w:val="center"/>
          </w:tcPr>
          <w:p w14:paraId="06C27259" w14:textId="77777777" w:rsidR="00C020A0" w:rsidRPr="00F43341" w:rsidRDefault="00C020A0" w:rsidP="00CC1130">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16"/>
                <w:szCs w:val="16"/>
              </w:rPr>
            </w:pPr>
          </w:p>
        </w:tc>
        <w:tc>
          <w:tcPr>
            <w:tcW w:w="284" w:type="dxa"/>
            <w:vMerge/>
            <w:tcBorders>
              <w:top w:val="single" w:sz="4" w:space="0" w:color="000000"/>
              <w:left w:val="single" w:sz="4" w:space="0" w:color="000000"/>
              <w:bottom w:val="nil"/>
              <w:right w:val="single" w:sz="4" w:space="0" w:color="7F7F7F"/>
            </w:tcBorders>
            <w:tcMar>
              <w:left w:w="49" w:type="dxa"/>
              <w:right w:w="49" w:type="dxa"/>
            </w:tcMar>
            <w:vAlign w:val="center"/>
          </w:tcPr>
          <w:p w14:paraId="6CA96545" w14:textId="77777777" w:rsidR="00C020A0" w:rsidRPr="00F43341" w:rsidRDefault="00C020A0" w:rsidP="00CC1130">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2"/>
                <w:szCs w:val="22"/>
              </w:rPr>
            </w:pPr>
          </w:p>
        </w:tc>
        <w:tc>
          <w:tcPr>
            <w:tcW w:w="4109" w:type="dxa"/>
            <w:tcBorders>
              <w:top w:val="single" w:sz="4" w:space="0" w:color="000000"/>
              <w:left w:val="single" w:sz="4" w:space="0" w:color="7F7F7F"/>
              <w:bottom w:val="single" w:sz="4" w:space="0" w:color="000000"/>
              <w:right w:val="single" w:sz="4" w:space="0" w:color="000000"/>
            </w:tcBorders>
            <w:tcMar>
              <w:left w:w="49" w:type="dxa"/>
              <w:right w:w="49" w:type="dxa"/>
            </w:tcMar>
            <w:vAlign w:val="center"/>
          </w:tcPr>
          <w:p w14:paraId="399EF6F6" w14:textId="77777777" w:rsidR="00C020A0" w:rsidRPr="00F43341" w:rsidRDefault="00C020A0" w:rsidP="00F43341">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他人や社会への影響を考えて行動する</w:t>
            </w:r>
          </w:p>
        </w:tc>
        <w:tc>
          <w:tcPr>
            <w:tcW w:w="2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2750E9D"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FBE6F4E"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7C0EE1C"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F7B7BDE"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F4BC95E"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978ED32"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F306D09"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FD3ABE4"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6761775"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1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B6E9DDF" w14:textId="77777777" w:rsidR="00C020A0" w:rsidRPr="00F43341" w:rsidRDefault="00C020A0" w:rsidP="00CC113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社会</w:t>
            </w:r>
            <w:r w:rsidRPr="00F43341">
              <w:rPr>
                <w:rFonts w:ascii="HG丸ｺﾞｼｯｸM-PRO" w:eastAsia="HG丸ｺﾞｼｯｸM-PRO" w:hAnsi="HG丸ｺﾞｼｯｸM-PRO" w:cs="HG丸ｺﾞｼｯｸM-PRO" w:hint="eastAsia"/>
                <w:color w:val="000000"/>
                <w:sz w:val="16"/>
                <w:szCs w:val="16"/>
              </w:rPr>
              <w:t>・</w:t>
            </w:r>
            <w:r w:rsidRPr="00F43341">
              <w:rPr>
                <w:rFonts w:ascii="HG丸ｺﾞｼｯｸM-PRO" w:eastAsia="HG丸ｺﾞｼｯｸM-PRO" w:hAnsi="HG丸ｺﾞｼｯｸM-PRO" w:cs="HG丸ｺﾞｼｯｸM-PRO"/>
                <w:color w:val="000000"/>
                <w:sz w:val="16"/>
                <w:szCs w:val="16"/>
              </w:rPr>
              <w:t>家庭</w:t>
            </w:r>
          </w:p>
        </w:tc>
      </w:tr>
      <w:tr w:rsidR="00C020A0" w:rsidRPr="00F43341" w14:paraId="1977A19C" w14:textId="77777777" w:rsidTr="00F43341">
        <w:trPr>
          <w:cantSplit/>
          <w:trHeight w:val="263"/>
        </w:trPr>
        <w:tc>
          <w:tcPr>
            <w:tcW w:w="506" w:type="dxa"/>
            <w:vMerge/>
            <w:tcBorders>
              <w:left w:val="single" w:sz="4" w:space="0" w:color="7F7F7F"/>
              <w:right w:val="single" w:sz="4" w:space="0" w:color="000000"/>
            </w:tcBorders>
            <w:tcMar>
              <w:left w:w="49" w:type="dxa"/>
              <w:right w:w="49" w:type="dxa"/>
            </w:tcMar>
            <w:vAlign w:val="center"/>
          </w:tcPr>
          <w:p w14:paraId="62B374E3" w14:textId="77777777" w:rsidR="00C020A0" w:rsidRPr="00F43341" w:rsidRDefault="00C020A0" w:rsidP="00CC1130">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7F7F7F"/>
            </w:tcBorders>
            <w:shd w:val="clear" w:color="auto" w:fill="D9D9D9" w:themeFill="background1" w:themeFillShade="D9"/>
            <w:tcMar>
              <w:left w:w="49" w:type="dxa"/>
              <w:right w:w="49" w:type="dxa"/>
            </w:tcMar>
            <w:vAlign w:val="center"/>
          </w:tcPr>
          <w:p w14:paraId="7B0CD46E" w14:textId="52429534" w:rsidR="00C020A0" w:rsidRPr="00F43341" w:rsidRDefault="00C020A0" w:rsidP="00AE3C18">
            <w:pPr>
              <w:widowControl w:val="0"/>
              <w:pBdr>
                <w:top w:val="nil"/>
                <w:left w:val="nil"/>
                <w:bottom w:val="nil"/>
                <w:right w:val="nil"/>
                <w:between w:val="nil"/>
              </w:pBdr>
              <w:jc w:val="center"/>
              <w:rPr>
                <w:rFonts w:ascii="Times New Roman" w:eastAsiaTheme="minorEastAsia" w:hAnsi="Times New Roman" w:cs="Times New Roman"/>
                <w:color w:val="000000"/>
                <w:sz w:val="22"/>
                <w:szCs w:val="22"/>
              </w:rPr>
            </w:pPr>
            <w:r w:rsidRPr="00F43341">
              <w:rPr>
                <w:rFonts w:ascii="HG丸ｺﾞｼｯｸM-PRO" w:eastAsia="HG丸ｺﾞｼｯｸM-PRO" w:hAnsi="HG丸ｺﾞｼｯｸM-PRO" w:cs="HG丸ｺﾞｼｯｸM-PRO"/>
                <w:color w:val="000000"/>
              </w:rPr>
              <w:t>中</w:t>
            </w:r>
          </w:p>
        </w:tc>
        <w:tc>
          <w:tcPr>
            <w:tcW w:w="4109" w:type="dxa"/>
            <w:tcBorders>
              <w:top w:val="single" w:sz="4" w:space="0" w:color="000000"/>
              <w:left w:val="single" w:sz="4" w:space="0" w:color="7F7F7F"/>
              <w:bottom w:val="single" w:sz="4" w:space="0" w:color="000000"/>
              <w:right w:val="single" w:sz="4" w:space="0" w:color="000000"/>
            </w:tcBorders>
            <w:shd w:val="clear" w:color="auto" w:fill="D9D9D9" w:themeFill="background1" w:themeFillShade="D9"/>
            <w:tcMar>
              <w:left w:w="49" w:type="dxa"/>
              <w:right w:w="49" w:type="dxa"/>
            </w:tcMar>
            <w:vAlign w:val="center"/>
          </w:tcPr>
          <w:p w14:paraId="363E84A9" w14:textId="77777777" w:rsidR="00C020A0" w:rsidRPr="00F43341" w:rsidRDefault="00C020A0" w:rsidP="00F43341">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r w:rsidRPr="005A04C8">
              <w:rPr>
                <w:rFonts w:ascii="HG丸ｺﾞｼｯｸM-PRO" w:eastAsia="HG丸ｺﾞｼｯｸM-PRO" w:hAnsi="HG丸ｺﾞｼｯｸM-PRO" w:cs="HG丸ｺﾞｼｯｸM-PRO"/>
                <w:color w:val="000000"/>
                <w:w w:val="92"/>
                <w:sz w:val="16"/>
                <w:szCs w:val="16"/>
                <w:fitText w:val="4000" w:id="-510809855"/>
              </w:rPr>
              <w:t>情報社会における自分の責任や義務について考え、行動す</w:t>
            </w:r>
            <w:r w:rsidRPr="005A04C8">
              <w:rPr>
                <w:rFonts w:ascii="HG丸ｺﾞｼｯｸM-PRO" w:eastAsia="HG丸ｺﾞｼｯｸM-PRO" w:hAnsi="HG丸ｺﾞｼｯｸM-PRO" w:cs="HG丸ｺﾞｼｯｸM-PRO"/>
                <w:color w:val="000000"/>
                <w:spacing w:val="51"/>
                <w:w w:val="92"/>
                <w:sz w:val="16"/>
                <w:szCs w:val="16"/>
                <w:fitText w:val="4000" w:id="-510809855"/>
              </w:rPr>
              <w:t>る</w:t>
            </w:r>
          </w:p>
        </w:tc>
        <w:tc>
          <w:tcPr>
            <w:tcW w:w="2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5B5FE129"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2A2AA155"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6F24F885"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6CEC57B4"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510BACBE"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311813B9"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03B973FB"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7CA31A81"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183CBB28"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6CE49D68" w14:textId="77777777" w:rsidR="00C020A0" w:rsidRPr="00F43341" w:rsidRDefault="00C020A0" w:rsidP="00CC113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保体</w:t>
            </w:r>
            <w:r w:rsidRPr="00F43341">
              <w:rPr>
                <w:rFonts w:ascii="HG丸ｺﾞｼｯｸM-PRO" w:eastAsia="HG丸ｺﾞｼｯｸM-PRO" w:hAnsi="HG丸ｺﾞｼｯｸM-PRO" w:cs="HG丸ｺﾞｼｯｸM-PRO" w:hint="eastAsia"/>
                <w:color w:val="000000"/>
                <w:sz w:val="16"/>
                <w:szCs w:val="16"/>
              </w:rPr>
              <w:t>・技術</w:t>
            </w:r>
            <w:r w:rsidRPr="00F43341">
              <w:rPr>
                <w:rFonts w:ascii="HG丸ｺﾞｼｯｸM-PRO" w:eastAsia="HG丸ｺﾞｼｯｸM-PRO" w:hAnsi="HG丸ｺﾞｼｯｸM-PRO" w:cs="HG丸ｺﾞｼｯｸM-PRO"/>
                <w:color w:val="000000"/>
                <w:sz w:val="16"/>
                <w:szCs w:val="16"/>
              </w:rPr>
              <w:t>・</w:t>
            </w:r>
            <w:r w:rsidRPr="00F43341">
              <w:rPr>
                <w:rFonts w:ascii="HG丸ｺﾞｼｯｸM-PRO" w:eastAsia="HG丸ｺﾞｼｯｸM-PRO" w:hAnsi="HG丸ｺﾞｼｯｸM-PRO" w:cs="HG丸ｺﾞｼｯｸM-PRO" w:hint="eastAsia"/>
                <w:color w:val="000000"/>
                <w:sz w:val="16"/>
                <w:szCs w:val="16"/>
              </w:rPr>
              <w:t>家庭</w:t>
            </w:r>
          </w:p>
        </w:tc>
      </w:tr>
      <w:tr w:rsidR="00C020A0" w:rsidRPr="00F43341" w14:paraId="5AE9611D" w14:textId="77777777" w:rsidTr="00F43341">
        <w:trPr>
          <w:cantSplit/>
          <w:trHeight w:val="263"/>
        </w:trPr>
        <w:tc>
          <w:tcPr>
            <w:tcW w:w="506" w:type="dxa"/>
            <w:vMerge/>
            <w:tcBorders>
              <w:left w:val="single" w:sz="4" w:space="0" w:color="7F7F7F"/>
              <w:right w:val="single" w:sz="4" w:space="0" w:color="000000"/>
            </w:tcBorders>
            <w:tcMar>
              <w:left w:w="49" w:type="dxa"/>
              <w:right w:w="49" w:type="dxa"/>
            </w:tcMar>
            <w:vAlign w:val="center"/>
          </w:tcPr>
          <w:p w14:paraId="1D7F96D8" w14:textId="77777777" w:rsidR="00C020A0" w:rsidRPr="00F43341" w:rsidRDefault="00C020A0" w:rsidP="00CC1130">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16"/>
                <w:szCs w:val="16"/>
              </w:rPr>
            </w:pPr>
          </w:p>
        </w:tc>
        <w:tc>
          <w:tcPr>
            <w:tcW w:w="284" w:type="dxa"/>
            <w:vMerge w:val="restart"/>
            <w:tcBorders>
              <w:top w:val="single" w:sz="4" w:space="0" w:color="000000"/>
              <w:left w:val="single" w:sz="4" w:space="0" w:color="000000"/>
              <w:bottom w:val="nil"/>
              <w:right w:val="single" w:sz="4" w:space="0" w:color="7F7F7F"/>
            </w:tcBorders>
            <w:tcMar>
              <w:left w:w="49" w:type="dxa"/>
              <w:right w:w="49" w:type="dxa"/>
            </w:tcMar>
            <w:vAlign w:val="center"/>
          </w:tcPr>
          <w:p w14:paraId="73680166" w14:textId="47D2AFF9" w:rsidR="00C020A0" w:rsidRPr="00F43341" w:rsidRDefault="00C020A0" w:rsidP="00AE3C18">
            <w:pPr>
              <w:widowControl w:val="0"/>
              <w:pBdr>
                <w:top w:val="nil"/>
                <w:left w:val="nil"/>
                <w:bottom w:val="nil"/>
                <w:right w:val="nil"/>
                <w:between w:val="nil"/>
              </w:pBdr>
              <w:jc w:val="center"/>
              <w:rPr>
                <w:rFonts w:ascii="Times New Roman" w:eastAsiaTheme="minorEastAsia" w:hAnsi="Times New Roman" w:cs="Times New Roman"/>
                <w:color w:val="000000"/>
                <w:sz w:val="22"/>
                <w:szCs w:val="22"/>
              </w:rPr>
            </w:pPr>
            <w:r w:rsidRPr="00F43341">
              <w:rPr>
                <w:rFonts w:ascii="HG丸ｺﾞｼｯｸM-PRO" w:eastAsia="HG丸ｺﾞｼｯｸM-PRO" w:hAnsi="HG丸ｺﾞｼｯｸM-PRO" w:cs="HG丸ｺﾞｼｯｸM-PRO"/>
                <w:color w:val="000000"/>
              </w:rPr>
              <w:t>小</w:t>
            </w:r>
          </w:p>
        </w:tc>
        <w:tc>
          <w:tcPr>
            <w:tcW w:w="4109" w:type="dxa"/>
            <w:tcBorders>
              <w:top w:val="single" w:sz="4" w:space="0" w:color="000000"/>
              <w:left w:val="single" w:sz="4" w:space="0" w:color="7F7F7F"/>
              <w:bottom w:val="single" w:sz="4" w:space="0" w:color="000000"/>
              <w:right w:val="single" w:sz="4" w:space="0" w:color="000000"/>
            </w:tcBorders>
            <w:tcMar>
              <w:left w:w="49" w:type="dxa"/>
              <w:right w:w="49" w:type="dxa"/>
            </w:tcMar>
            <w:vAlign w:val="center"/>
          </w:tcPr>
          <w:p w14:paraId="780A90C0" w14:textId="77777777" w:rsidR="00C020A0" w:rsidRPr="00F43341" w:rsidRDefault="00C020A0" w:rsidP="00F43341">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人の作ったものを大切にする心をもつ</w:t>
            </w:r>
          </w:p>
        </w:tc>
        <w:tc>
          <w:tcPr>
            <w:tcW w:w="2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86008C4"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73D1A27"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E210090"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31F8F93"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CD3A63C"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E9D2F9B"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F3815C4"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5A7CC7A"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15C6113"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1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005004E" w14:textId="27042846" w:rsidR="00C020A0" w:rsidRPr="00F43341" w:rsidRDefault="00C020A0" w:rsidP="00CC113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hint="eastAsia"/>
                <w:color w:val="000000"/>
                <w:sz w:val="16"/>
                <w:szCs w:val="16"/>
              </w:rPr>
              <w:t>国語・音楽・道徳・図工</w:t>
            </w:r>
          </w:p>
        </w:tc>
      </w:tr>
      <w:tr w:rsidR="00C020A0" w:rsidRPr="00F43341" w14:paraId="6B2DF157" w14:textId="77777777" w:rsidTr="00F43341">
        <w:trPr>
          <w:cantSplit/>
          <w:trHeight w:val="263"/>
        </w:trPr>
        <w:tc>
          <w:tcPr>
            <w:tcW w:w="506" w:type="dxa"/>
            <w:vMerge/>
            <w:tcBorders>
              <w:left w:val="single" w:sz="4" w:space="0" w:color="7F7F7F"/>
              <w:right w:val="single" w:sz="4" w:space="0" w:color="000000"/>
            </w:tcBorders>
            <w:tcMar>
              <w:left w:w="49" w:type="dxa"/>
              <w:right w:w="49" w:type="dxa"/>
            </w:tcMar>
            <w:vAlign w:val="center"/>
          </w:tcPr>
          <w:p w14:paraId="463F78E4" w14:textId="77777777" w:rsidR="00C020A0" w:rsidRPr="00F43341" w:rsidRDefault="00C020A0" w:rsidP="00CC1130">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16"/>
                <w:szCs w:val="16"/>
              </w:rPr>
            </w:pPr>
          </w:p>
        </w:tc>
        <w:tc>
          <w:tcPr>
            <w:tcW w:w="284" w:type="dxa"/>
            <w:vMerge/>
            <w:tcBorders>
              <w:top w:val="single" w:sz="4" w:space="0" w:color="000000"/>
              <w:left w:val="single" w:sz="4" w:space="0" w:color="000000"/>
              <w:bottom w:val="nil"/>
              <w:right w:val="single" w:sz="4" w:space="0" w:color="7F7F7F"/>
            </w:tcBorders>
            <w:tcMar>
              <w:left w:w="49" w:type="dxa"/>
              <w:right w:w="49" w:type="dxa"/>
            </w:tcMar>
            <w:vAlign w:val="center"/>
          </w:tcPr>
          <w:p w14:paraId="0C0DA4FD" w14:textId="77777777" w:rsidR="00C020A0" w:rsidRPr="00F43341" w:rsidRDefault="00C020A0" w:rsidP="00CC1130">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2"/>
                <w:szCs w:val="22"/>
              </w:rPr>
            </w:pPr>
          </w:p>
        </w:tc>
        <w:tc>
          <w:tcPr>
            <w:tcW w:w="4109" w:type="dxa"/>
            <w:tcBorders>
              <w:top w:val="single" w:sz="4" w:space="0" w:color="000000"/>
              <w:left w:val="single" w:sz="4" w:space="0" w:color="7F7F7F"/>
              <w:bottom w:val="single" w:sz="4" w:space="0" w:color="000000"/>
              <w:right w:val="single" w:sz="4" w:space="0" w:color="000000"/>
            </w:tcBorders>
            <w:tcMar>
              <w:left w:w="49" w:type="dxa"/>
              <w:right w:w="49" w:type="dxa"/>
            </w:tcMar>
            <w:vAlign w:val="center"/>
          </w:tcPr>
          <w:p w14:paraId="027F2F71" w14:textId="77777777" w:rsidR="00C020A0" w:rsidRPr="00F43341" w:rsidRDefault="00C020A0" w:rsidP="00F43341">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自分の情報や他人の情報を大切にする</w:t>
            </w:r>
          </w:p>
        </w:tc>
        <w:tc>
          <w:tcPr>
            <w:tcW w:w="2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44BB7FF"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7DEA973"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4177C44"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4070E39"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DB99286"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336F526"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E677DCF"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3524138"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59CE514"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1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F0CDAAD" w14:textId="14AEECDE" w:rsidR="00C020A0" w:rsidRPr="00F43341" w:rsidRDefault="00C020A0" w:rsidP="00CC113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hint="eastAsia"/>
                <w:color w:val="000000"/>
                <w:sz w:val="16"/>
                <w:szCs w:val="16"/>
              </w:rPr>
              <w:t>国語・総合</w:t>
            </w:r>
          </w:p>
        </w:tc>
      </w:tr>
      <w:tr w:rsidR="00C020A0" w:rsidRPr="00F43341" w14:paraId="0B3CBFCB" w14:textId="77777777" w:rsidTr="00F43341">
        <w:trPr>
          <w:cantSplit/>
          <w:trHeight w:val="263"/>
        </w:trPr>
        <w:tc>
          <w:tcPr>
            <w:tcW w:w="506" w:type="dxa"/>
            <w:vMerge/>
            <w:tcBorders>
              <w:left w:val="single" w:sz="4" w:space="0" w:color="7F7F7F"/>
              <w:right w:val="single" w:sz="4" w:space="0" w:color="000000"/>
            </w:tcBorders>
            <w:tcMar>
              <w:left w:w="49" w:type="dxa"/>
              <w:right w:w="49" w:type="dxa"/>
            </w:tcMar>
            <w:vAlign w:val="center"/>
          </w:tcPr>
          <w:p w14:paraId="5C909648" w14:textId="77777777" w:rsidR="00C020A0" w:rsidRPr="00F43341" w:rsidRDefault="00C020A0" w:rsidP="00CC1130">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16"/>
                <w:szCs w:val="16"/>
              </w:rPr>
            </w:pPr>
          </w:p>
        </w:tc>
        <w:tc>
          <w:tcPr>
            <w:tcW w:w="284" w:type="dxa"/>
            <w:vMerge/>
            <w:tcBorders>
              <w:top w:val="single" w:sz="4" w:space="0" w:color="000000"/>
              <w:left w:val="single" w:sz="4" w:space="0" w:color="000000"/>
              <w:bottom w:val="nil"/>
              <w:right w:val="single" w:sz="4" w:space="0" w:color="7F7F7F"/>
            </w:tcBorders>
            <w:tcMar>
              <w:left w:w="49" w:type="dxa"/>
              <w:right w:w="49" w:type="dxa"/>
            </w:tcMar>
            <w:vAlign w:val="center"/>
          </w:tcPr>
          <w:p w14:paraId="31E235C7" w14:textId="77777777" w:rsidR="00C020A0" w:rsidRPr="00F43341" w:rsidRDefault="00C020A0" w:rsidP="00CC1130">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2"/>
                <w:szCs w:val="22"/>
              </w:rPr>
            </w:pPr>
          </w:p>
        </w:tc>
        <w:tc>
          <w:tcPr>
            <w:tcW w:w="4109" w:type="dxa"/>
            <w:tcBorders>
              <w:top w:val="single" w:sz="4" w:space="0" w:color="000000"/>
              <w:left w:val="single" w:sz="4" w:space="0" w:color="7F7F7F"/>
              <w:bottom w:val="single" w:sz="4" w:space="0" w:color="000000"/>
              <w:right w:val="single" w:sz="4" w:space="0" w:color="000000"/>
            </w:tcBorders>
            <w:tcMar>
              <w:left w:w="49" w:type="dxa"/>
              <w:right w:w="49" w:type="dxa"/>
            </w:tcMar>
            <w:vAlign w:val="center"/>
          </w:tcPr>
          <w:p w14:paraId="4E35E32A" w14:textId="77777777" w:rsidR="00C020A0" w:rsidRPr="00F43341" w:rsidRDefault="00C020A0" w:rsidP="00F43341">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情報にも、自他の権利があることを知り、尊重する</w:t>
            </w:r>
          </w:p>
        </w:tc>
        <w:tc>
          <w:tcPr>
            <w:tcW w:w="2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A06D31C"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073B162"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8A4FC05"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49833C6"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E06F2FE"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BA4DFBA"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21D9DB3"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0BF8B93"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3571F51"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1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05941C3" w14:textId="77777777" w:rsidR="00C020A0" w:rsidRPr="00F43341" w:rsidRDefault="00C020A0" w:rsidP="00CC113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国語</w:t>
            </w:r>
          </w:p>
        </w:tc>
      </w:tr>
      <w:tr w:rsidR="00C020A0" w:rsidRPr="00F43341" w14:paraId="4D96F110" w14:textId="77777777" w:rsidTr="00F43341">
        <w:trPr>
          <w:cantSplit/>
          <w:trHeight w:val="263"/>
        </w:trPr>
        <w:tc>
          <w:tcPr>
            <w:tcW w:w="506" w:type="dxa"/>
            <w:vMerge/>
            <w:tcBorders>
              <w:left w:val="single" w:sz="4" w:space="0" w:color="7F7F7F"/>
              <w:right w:val="single" w:sz="4" w:space="0" w:color="000000"/>
            </w:tcBorders>
            <w:tcMar>
              <w:left w:w="49" w:type="dxa"/>
              <w:right w:w="49" w:type="dxa"/>
            </w:tcMar>
            <w:vAlign w:val="center"/>
          </w:tcPr>
          <w:p w14:paraId="34967C14" w14:textId="77777777" w:rsidR="00C020A0" w:rsidRPr="00F43341" w:rsidRDefault="00C020A0" w:rsidP="00CC1130">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16"/>
                <w:szCs w:val="16"/>
              </w:rPr>
            </w:pPr>
          </w:p>
        </w:tc>
        <w:tc>
          <w:tcPr>
            <w:tcW w:w="284" w:type="dxa"/>
            <w:vMerge w:val="restart"/>
            <w:tcBorders>
              <w:top w:val="single" w:sz="4" w:space="0" w:color="000000"/>
              <w:left w:val="single" w:sz="4" w:space="0" w:color="000000"/>
              <w:right w:val="single" w:sz="4" w:space="0" w:color="7F7F7F"/>
            </w:tcBorders>
            <w:shd w:val="clear" w:color="auto" w:fill="D9D9D9" w:themeFill="background1" w:themeFillShade="D9"/>
            <w:tcMar>
              <w:left w:w="49" w:type="dxa"/>
              <w:right w:w="49" w:type="dxa"/>
            </w:tcMar>
            <w:vAlign w:val="center"/>
          </w:tcPr>
          <w:p w14:paraId="311DF598" w14:textId="78B5AED5" w:rsidR="00C020A0" w:rsidRPr="00F43341" w:rsidRDefault="00C020A0" w:rsidP="00AE3C18">
            <w:pPr>
              <w:widowControl w:val="0"/>
              <w:pBdr>
                <w:top w:val="nil"/>
                <w:left w:val="nil"/>
                <w:bottom w:val="nil"/>
                <w:right w:val="nil"/>
                <w:between w:val="nil"/>
              </w:pBdr>
              <w:jc w:val="center"/>
              <w:rPr>
                <w:rFonts w:ascii="Times New Roman" w:eastAsiaTheme="minorEastAsia" w:hAnsi="Times New Roman" w:cs="Times New Roman"/>
                <w:color w:val="000000"/>
                <w:sz w:val="22"/>
                <w:szCs w:val="22"/>
              </w:rPr>
            </w:pPr>
            <w:r w:rsidRPr="00F43341">
              <w:rPr>
                <w:rFonts w:ascii="HG丸ｺﾞｼｯｸM-PRO" w:eastAsia="HG丸ｺﾞｼｯｸM-PRO" w:hAnsi="HG丸ｺﾞｼｯｸM-PRO" w:cs="HG丸ｺﾞｼｯｸM-PRO"/>
                <w:color w:val="000000"/>
              </w:rPr>
              <w:t>中</w:t>
            </w:r>
          </w:p>
        </w:tc>
        <w:tc>
          <w:tcPr>
            <w:tcW w:w="4109" w:type="dxa"/>
            <w:tcBorders>
              <w:top w:val="single" w:sz="4" w:space="0" w:color="000000"/>
              <w:left w:val="single" w:sz="4" w:space="0" w:color="7F7F7F"/>
              <w:bottom w:val="single" w:sz="4" w:space="0" w:color="000000"/>
              <w:right w:val="single" w:sz="4" w:space="0" w:color="000000"/>
            </w:tcBorders>
            <w:shd w:val="clear" w:color="auto" w:fill="D9D9D9" w:themeFill="background1" w:themeFillShade="D9"/>
            <w:tcMar>
              <w:left w:w="49" w:type="dxa"/>
              <w:right w:w="49" w:type="dxa"/>
            </w:tcMar>
            <w:vAlign w:val="center"/>
          </w:tcPr>
          <w:p w14:paraId="65639E16" w14:textId="77777777" w:rsidR="00C020A0" w:rsidRPr="00F43341" w:rsidRDefault="00C020A0" w:rsidP="00F43341">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個人の権利（人格権、肖像権など）を尊重する</w:t>
            </w:r>
          </w:p>
        </w:tc>
        <w:tc>
          <w:tcPr>
            <w:tcW w:w="2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5F50F172"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3F4B8326"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4EF30F63"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5DA226D9"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30B94387"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4E604CB6"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5F6BC492"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446108CE"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599B92AA"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4B491427" w14:textId="6D01173D" w:rsidR="00C020A0" w:rsidRPr="00F43341" w:rsidRDefault="00C020A0" w:rsidP="00AE3C18">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r w:rsidRPr="005A04C8">
              <w:rPr>
                <w:rFonts w:ascii="HG丸ｺﾞｼｯｸM-PRO" w:eastAsia="HG丸ｺﾞｼｯｸM-PRO" w:hAnsi="HG丸ｺﾞｼｯｸM-PRO" w:cs="HG丸ｺﾞｼｯｸM-PRO"/>
                <w:color w:val="000000"/>
                <w:w w:val="73"/>
                <w:sz w:val="16"/>
                <w:szCs w:val="16"/>
                <w:fitText w:val="1760" w:id="-510808320"/>
              </w:rPr>
              <w:t>社会（公民）</w:t>
            </w:r>
            <w:r w:rsidRPr="005A04C8">
              <w:rPr>
                <w:rFonts w:ascii="HG丸ｺﾞｼｯｸM-PRO" w:eastAsia="HG丸ｺﾞｼｯｸM-PRO" w:hAnsi="HG丸ｺﾞｼｯｸM-PRO" w:cs="HG丸ｺﾞｼｯｸM-PRO" w:hint="eastAsia"/>
                <w:color w:val="000000"/>
                <w:w w:val="73"/>
                <w:sz w:val="16"/>
                <w:szCs w:val="16"/>
                <w:fitText w:val="1760" w:id="-510808320"/>
              </w:rPr>
              <w:t>・</w:t>
            </w:r>
            <w:r w:rsidRPr="005A04C8">
              <w:rPr>
                <w:rFonts w:ascii="HG丸ｺﾞｼｯｸM-PRO" w:eastAsia="HG丸ｺﾞｼｯｸM-PRO" w:hAnsi="HG丸ｺﾞｼｯｸM-PRO" w:cs="HG丸ｺﾞｼｯｸM-PRO"/>
                <w:color w:val="000000"/>
                <w:w w:val="73"/>
                <w:sz w:val="16"/>
                <w:szCs w:val="16"/>
                <w:fitText w:val="1760" w:id="-510808320"/>
              </w:rPr>
              <w:t>美術</w:t>
            </w:r>
            <w:r w:rsidRPr="005A04C8">
              <w:rPr>
                <w:rFonts w:ascii="HG丸ｺﾞｼｯｸM-PRO" w:eastAsia="HG丸ｺﾞｼｯｸM-PRO" w:hAnsi="HG丸ｺﾞｼｯｸM-PRO" w:cs="HG丸ｺﾞｼｯｸM-PRO" w:hint="eastAsia"/>
                <w:color w:val="000000"/>
                <w:w w:val="73"/>
                <w:sz w:val="16"/>
                <w:szCs w:val="16"/>
                <w:fitText w:val="1760" w:id="-510808320"/>
              </w:rPr>
              <w:t>・技術・家</w:t>
            </w:r>
            <w:r w:rsidRPr="005A04C8">
              <w:rPr>
                <w:rFonts w:ascii="HG丸ｺﾞｼｯｸM-PRO" w:eastAsia="HG丸ｺﾞｼｯｸM-PRO" w:hAnsi="HG丸ｺﾞｼｯｸM-PRO" w:cs="HG丸ｺﾞｼｯｸM-PRO" w:hint="eastAsia"/>
                <w:color w:val="000000"/>
                <w:spacing w:val="16"/>
                <w:w w:val="73"/>
                <w:sz w:val="16"/>
                <w:szCs w:val="16"/>
                <w:fitText w:val="1760" w:id="-510808320"/>
              </w:rPr>
              <w:t>庭</w:t>
            </w:r>
          </w:p>
        </w:tc>
      </w:tr>
      <w:tr w:rsidR="00C020A0" w:rsidRPr="00F43341" w14:paraId="139B08CD" w14:textId="77777777" w:rsidTr="00F43341">
        <w:trPr>
          <w:cantSplit/>
          <w:trHeight w:val="263"/>
        </w:trPr>
        <w:tc>
          <w:tcPr>
            <w:tcW w:w="506" w:type="dxa"/>
            <w:vMerge/>
            <w:tcBorders>
              <w:left w:val="single" w:sz="4" w:space="0" w:color="7F7F7F"/>
              <w:bottom w:val="nil"/>
              <w:right w:val="single" w:sz="4" w:space="0" w:color="000000"/>
            </w:tcBorders>
            <w:tcMar>
              <w:left w:w="49" w:type="dxa"/>
              <w:right w:w="49" w:type="dxa"/>
            </w:tcMar>
            <w:vAlign w:val="center"/>
          </w:tcPr>
          <w:p w14:paraId="32AAC4EF" w14:textId="77777777" w:rsidR="00C020A0" w:rsidRPr="00F43341" w:rsidRDefault="00C020A0" w:rsidP="00CC1130">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16"/>
                <w:szCs w:val="16"/>
              </w:rPr>
            </w:pPr>
          </w:p>
        </w:tc>
        <w:tc>
          <w:tcPr>
            <w:tcW w:w="284" w:type="dxa"/>
            <w:vMerge/>
            <w:tcBorders>
              <w:left w:val="single" w:sz="4" w:space="0" w:color="000000"/>
              <w:bottom w:val="nil"/>
              <w:right w:val="single" w:sz="4" w:space="0" w:color="7F7F7F"/>
            </w:tcBorders>
            <w:shd w:val="clear" w:color="auto" w:fill="D9D9D9" w:themeFill="background1" w:themeFillShade="D9"/>
            <w:tcMar>
              <w:left w:w="49" w:type="dxa"/>
              <w:right w:w="49" w:type="dxa"/>
            </w:tcMar>
            <w:vAlign w:val="center"/>
          </w:tcPr>
          <w:p w14:paraId="5C51E1A9" w14:textId="77777777" w:rsidR="00C020A0" w:rsidRPr="00F43341" w:rsidRDefault="00C020A0" w:rsidP="00CC1130">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2"/>
                <w:szCs w:val="22"/>
              </w:rPr>
            </w:pPr>
          </w:p>
        </w:tc>
        <w:tc>
          <w:tcPr>
            <w:tcW w:w="4109" w:type="dxa"/>
            <w:tcBorders>
              <w:top w:val="single" w:sz="4" w:space="0" w:color="000000"/>
              <w:left w:val="single" w:sz="4" w:space="0" w:color="7F7F7F"/>
              <w:bottom w:val="single" w:sz="4" w:space="0" w:color="000000"/>
              <w:right w:val="single" w:sz="4" w:space="0" w:color="000000"/>
            </w:tcBorders>
            <w:shd w:val="clear" w:color="auto" w:fill="D9D9D9" w:themeFill="background1" w:themeFillShade="D9"/>
            <w:tcMar>
              <w:left w:w="49" w:type="dxa"/>
              <w:right w:w="49" w:type="dxa"/>
            </w:tcMar>
            <w:vAlign w:val="center"/>
          </w:tcPr>
          <w:p w14:paraId="4C4AEC42" w14:textId="77777777" w:rsidR="00C020A0" w:rsidRPr="00F43341" w:rsidRDefault="00C020A0" w:rsidP="00F43341">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著作権などの知的財産権を尊重する</w:t>
            </w:r>
          </w:p>
        </w:tc>
        <w:tc>
          <w:tcPr>
            <w:tcW w:w="2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71566DF9"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1BC5ED09"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13232440"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463264A5"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164BED07"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79D0EC46"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5F052540"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6372F0C6"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4B8BC4AE"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7B7005CA" w14:textId="70B38B8B" w:rsidR="00C020A0" w:rsidRPr="00F43341" w:rsidRDefault="00C020A0" w:rsidP="00AE3C18">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r w:rsidRPr="005A04C8">
              <w:rPr>
                <w:rFonts w:ascii="HG丸ｺﾞｼｯｸM-PRO" w:eastAsia="HG丸ｺﾞｼｯｸM-PRO" w:hAnsi="HG丸ｺﾞｼｯｸM-PRO" w:cs="HG丸ｺﾞｼｯｸM-PRO"/>
                <w:color w:val="000000"/>
                <w:w w:val="78"/>
                <w:sz w:val="16"/>
                <w:szCs w:val="16"/>
                <w:fitText w:val="1760" w:id="-510808319"/>
              </w:rPr>
              <w:t>国語</w:t>
            </w:r>
            <w:r w:rsidRPr="005A04C8">
              <w:rPr>
                <w:rFonts w:ascii="HG丸ｺﾞｼｯｸM-PRO" w:eastAsia="HG丸ｺﾞｼｯｸM-PRO" w:hAnsi="HG丸ｺﾞｼｯｸM-PRO" w:cs="HG丸ｺﾞｼｯｸM-PRO" w:hint="eastAsia"/>
                <w:color w:val="000000"/>
                <w:w w:val="78"/>
                <w:sz w:val="16"/>
                <w:szCs w:val="16"/>
                <w:fitText w:val="1760" w:id="-510808319"/>
              </w:rPr>
              <w:t>・</w:t>
            </w:r>
            <w:r w:rsidRPr="005A04C8">
              <w:rPr>
                <w:rFonts w:ascii="HG丸ｺﾞｼｯｸM-PRO" w:eastAsia="HG丸ｺﾞｼｯｸM-PRO" w:hAnsi="HG丸ｺﾞｼｯｸM-PRO" w:cs="HG丸ｺﾞｼｯｸM-PRO"/>
                <w:color w:val="000000"/>
                <w:w w:val="78"/>
                <w:sz w:val="16"/>
                <w:szCs w:val="16"/>
                <w:fitText w:val="1760" w:id="-510808319"/>
              </w:rPr>
              <w:t>音楽</w:t>
            </w:r>
            <w:r w:rsidRPr="005A04C8">
              <w:rPr>
                <w:rFonts w:ascii="HG丸ｺﾞｼｯｸM-PRO" w:eastAsia="HG丸ｺﾞｼｯｸM-PRO" w:hAnsi="HG丸ｺﾞｼｯｸM-PRO" w:cs="HG丸ｺﾞｼｯｸM-PRO" w:hint="eastAsia"/>
                <w:color w:val="000000"/>
                <w:w w:val="78"/>
                <w:sz w:val="16"/>
                <w:szCs w:val="16"/>
                <w:fitText w:val="1760" w:id="-510808319"/>
              </w:rPr>
              <w:t>・美術・技術</w:t>
            </w:r>
            <w:r w:rsidRPr="005A04C8">
              <w:rPr>
                <w:rFonts w:ascii="HG丸ｺﾞｼｯｸM-PRO" w:eastAsia="HG丸ｺﾞｼｯｸM-PRO" w:hAnsi="HG丸ｺﾞｼｯｸM-PRO" w:cs="HG丸ｺﾞｼｯｸM-PRO"/>
                <w:color w:val="000000"/>
                <w:w w:val="78"/>
                <w:sz w:val="16"/>
                <w:szCs w:val="16"/>
                <w:fitText w:val="1760" w:id="-510808319"/>
              </w:rPr>
              <w:t>・</w:t>
            </w:r>
            <w:r w:rsidRPr="005A04C8">
              <w:rPr>
                <w:rFonts w:ascii="HG丸ｺﾞｼｯｸM-PRO" w:eastAsia="HG丸ｺﾞｼｯｸM-PRO" w:hAnsi="HG丸ｺﾞｼｯｸM-PRO" w:cs="HG丸ｺﾞｼｯｸM-PRO" w:hint="eastAsia"/>
                <w:color w:val="000000"/>
                <w:w w:val="78"/>
                <w:sz w:val="16"/>
                <w:szCs w:val="16"/>
                <w:fitText w:val="1760" w:id="-510808319"/>
              </w:rPr>
              <w:t>家</w:t>
            </w:r>
            <w:r w:rsidRPr="005A04C8">
              <w:rPr>
                <w:rFonts w:ascii="HG丸ｺﾞｼｯｸM-PRO" w:eastAsia="HG丸ｺﾞｼｯｸM-PRO" w:hAnsi="HG丸ｺﾞｼｯｸM-PRO" w:cs="HG丸ｺﾞｼｯｸM-PRO" w:hint="eastAsia"/>
                <w:color w:val="000000"/>
                <w:spacing w:val="27"/>
                <w:w w:val="78"/>
                <w:sz w:val="16"/>
                <w:szCs w:val="16"/>
                <w:fitText w:val="1760" w:id="-510808319"/>
              </w:rPr>
              <w:t>庭</w:t>
            </w:r>
          </w:p>
        </w:tc>
      </w:tr>
      <w:tr w:rsidR="00C020A0" w:rsidRPr="00F43341" w14:paraId="7E1649EB" w14:textId="77777777" w:rsidTr="00F43341">
        <w:trPr>
          <w:cantSplit/>
          <w:trHeight w:val="263"/>
        </w:trPr>
        <w:tc>
          <w:tcPr>
            <w:tcW w:w="506" w:type="dxa"/>
            <w:vMerge w:val="restart"/>
            <w:tcBorders>
              <w:top w:val="single" w:sz="4" w:space="0" w:color="000000"/>
              <w:left w:val="single" w:sz="4" w:space="0" w:color="7F7F7F"/>
              <w:right w:val="single" w:sz="4" w:space="0" w:color="000000"/>
            </w:tcBorders>
            <w:tcMar>
              <w:left w:w="49" w:type="dxa"/>
              <w:right w:w="49" w:type="dxa"/>
            </w:tcMar>
            <w:textDirection w:val="tbRlV"/>
            <w:vAlign w:val="center"/>
          </w:tcPr>
          <w:p w14:paraId="3F96CAA3" w14:textId="2D6923ED" w:rsidR="00C020A0" w:rsidRPr="00F43341" w:rsidRDefault="00C020A0" w:rsidP="003F7E44">
            <w:pPr>
              <w:widowControl w:val="0"/>
              <w:pBdr>
                <w:top w:val="nil"/>
                <w:left w:val="nil"/>
                <w:bottom w:val="nil"/>
                <w:right w:val="nil"/>
                <w:between w:val="nil"/>
              </w:pBdr>
              <w:ind w:left="113" w:right="113"/>
              <w:jc w:val="center"/>
              <w:rPr>
                <w:rFonts w:ascii="Times New Roman" w:eastAsia="Times New Roman"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法の理解と遵守</w:t>
            </w:r>
          </w:p>
        </w:tc>
        <w:tc>
          <w:tcPr>
            <w:tcW w:w="284"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50482625" w14:textId="07218E81" w:rsidR="00C020A0" w:rsidRPr="00F43341" w:rsidRDefault="00C020A0" w:rsidP="000F316F">
            <w:pPr>
              <w:widowControl w:val="0"/>
              <w:pBdr>
                <w:top w:val="nil"/>
                <w:left w:val="nil"/>
                <w:bottom w:val="nil"/>
                <w:right w:val="nil"/>
                <w:between w:val="nil"/>
              </w:pBdr>
              <w:jc w:val="center"/>
              <w:rPr>
                <w:rFonts w:ascii="Times New Roman" w:eastAsiaTheme="minorEastAsia" w:hAnsi="Times New Roman" w:cs="Times New Roman"/>
                <w:color w:val="000000"/>
                <w:sz w:val="22"/>
                <w:szCs w:val="22"/>
              </w:rPr>
            </w:pPr>
            <w:r w:rsidRPr="00F43341">
              <w:rPr>
                <w:rFonts w:ascii="HG丸ｺﾞｼｯｸM-PRO" w:eastAsia="HG丸ｺﾞｼｯｸM-PRO" w:hAnsi="HG丸ｺﾞｼｯｸM-PRO" w:cs="HG丸ｺﾞｼｯｸM-PRO"/>
                <w:color w:val="000000"/>
              </w:rPr>
              <w:t>小</w:t>
            </w:r>
          </w:p>
        </w:tc>
        <w:tc>
          <w:tcPr>
            <w:tcW w:w="41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AEC27BD" w14:textId="77777777" w:rsidR="00C020A0" w:rsidRPr="00F43341" w:rsidRDefault="00C020A0" w:rsidP="00F43341">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生活の中でのルールやマナーを知る</w:t>
            </w:r>
          </w:p>
        </w:tc>
        <w:tc>
          <w:tcPr>
            <w:tcW w:w="2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0BD76BE"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F81453F"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D4A3CC7"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40A95A7"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51C0F25"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07DD25D"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5FBFE0B"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F4DD80A"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865F4FE"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1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A746368" w14:textId="1E7AAFB3" w:rsidR="00C020A0" w:rsidRPr="00F43341" w:rsidRDefault="00C020A0" w:rsidP="00CC113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Times New Roman" w:hint="eastAsia"/>
                <w:color w:val="000000"/>
                <w:sz w:val="16"/>
                <w:szCs w:val="16"/>
              </w:rPr>
              <w:t>道徳</w:t>
            </w:r>
          </w:p>
        </w:tc>
      </w:tr>
      <w:tr w:rsidR="00C020A0" w:rsidRPr="00F43341" w14:paraId="4A654156" w14:textId="77777777" w:rsidTr="00F43341">
        <w:trPr>
          <w:cantSplit/>
          <w:trHeight w:val="263"/>
        </w:trPr>
        <w:tc>
          <w:tcPr>
            <w:tcW w:w="506" w:type="dxa"/>
            <w:vMerge/>
            <w:tcBorders>
              <w:left w:val="single" w:sz="4" w:space="0" w:color="7F7F7F"/>
              <w:right w:val="single" w:sz="4" w:space="0" w:color="000000"/>
            </w:tcBorders>
            <w:tcMar>
              <w:left w:w="49" w:type="dxa"/>
              <w:right w:w="49" w:type="dxa"/>
            </w:tcMar>
            <w:vAlign w:val="center"/>
          </w:tcPr>
          <w:p w14:paraId="381EC4F7" w14:textId="77777777" w:rsidR="00C020A0" w:rsidRPr="00F43341" w:rsidRDefault="00C020A0" w:rsidP="00CC1130">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16"/>
                <w:szCs w:val="16"/>
              </w:rPr>
            </w:pPr>
          </w:p>
        </w:tc>
        <w:tc>
          <w:tcPr>
            <w:tcW w:w="284" w:type="dxa"/>
            <w:vMerge/>
            <w:tcBorders>
              <w:top w:val="single" w:sz="4" w:space="0" w:color="000000"/>
              <w:left w:val="single" w:sz="4" w:space="0" w:color="000000"/>
              <w:bottom w:val="nil"/>
              <w:right w:val="single" w:sz="4" w:space="0" w:color="000000"/>
            </w:tcBorders>
            <w:tcMar>
              <w:left w:w="49" w:type="dxa"/>
              <w:right w:w="49" w:type="dxa"/>
            </w:tcMar>
            <w:vAlign w:val="center"/>
          </w:tcPr>
          <w:p w14:paraId="0F7716AB" w14:textId="77777777" w:rsidR="00C020A0" w:rsidRPr="00F43341" w:rsidRDefault="00C020A0" w:rsidP="00CC1130">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2"/>
                <w:szCs w:val="22"/>
              </w:rPr>
            </w:pPr>
          </w:p>
        </w:tc>
        <w:tc>
          <w:tcPr>
            <w:tcW w:w="41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6AD56EA" w14:textId="77777777" w:rsidR="00C020A0" w:rsidRPr="00F43341" w:rsidRDefault="00C020A0" w:rsidP="00F43341">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r>
              <w:rPr>
                <w:rFonts w:ascii="HG丸ｺﾞｼｯｸM-PRO" w:eastAsia="HG丸ｺﾞｼｯｸM-PRO" w:hAnsi="HG丸ｺﾞｼｯｸM-PRO" w:cs="HG丸ｺﾞｼｯｸM-PRO"/>
                <w:color w:val="000000"/>
                <w:w w:val="80"/>
                <w:sz w:val="16"/>
                <w:szCs w:val="16"/>
                <w:fitText w:val="4000" w:id="-510809854"/>
              </w:rPr>
              <w:t>情報の発信や情報をやりとりする場合のルールやマナーを知り、守</w:t>
            </w:r>
            <w:r>
              <w:rPr>
                <w:rFonts w:ascii="HG丸ｺﾞｼｯｸM-PRO" w:eastAsia="HG丸ｺﾞｼｯｸM-PRO" w:hAnsi="HG丸ｺﾞｼｯｸM-PRO" w:cs="HG丸ｺﾞｼｯｸM-PRO"/>
                <w:color w:val="000000"/>
                <w:spacing w:val="32"/>
                <w:w w:val="80"/>
                <w:sz w:val="16"/>
                <w:szCs w:val="16"/>
                <w:fitText w:val="4000" w:id="-510809854"/>
              </w:rPr>
              <w:t>る</w:t>
            </w:r>
          </w:p>
        </w:tc>
        <w:tc>
          <w:tcPr>
            <w:tcW w:w="2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CD5F13D"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DE436CE"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7176A02"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84A9B26"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4D8E95E"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D8A16EB"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A89AA00"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20E822A"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63DBDA8"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1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9B9DD22" w14:textId="3C1E56B2" w:rsidR="00C020A0" w:rsidRPr="00F43341" w:rsidRDefault="00C020A0" w:rsidP="00837A1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hint="eastAsia"/>
                <w:color w:val="000000"/>
                <w:sz w:val="16"/>
                <w:szCs w:val="16"/>
              </w:rPr>
              <w:t>国語・総合</w:t>
            </w:r>
          </w:p>
        </w:tc>
      </w:tr>
      <w:tr w:rsidR="00C020A0" w:rsidRPr="00F43341" w14:paraId="2D87CCA3" w14:textId="77777777" w:rsidTr="00F43341">
        <w:trPr>
          <w:cantSplit/>
          <w:trHeight w:val="263"/>
        </w:trPr>
        <w:tc>
          <w:tcPr>
            <w:tcW w:w="506" w:type="dxa"/>
            <w:vMerge/>
            <w:tcBorders>
              <w:left w:val="single" w:sz="4" w:space="0" w:color="7F7F7F"/>
              <w:right w:val="single" w:sz="4" w:space="0" w:color="000000"/>
            </w:tcBorders>
            <w:tcMar>
              <w:left w:w="49" w:type="dxa"/>
              <w:right w:w="49" w:type="dxa"/>
            </w:tcMar>
            <w:vAlign w:val="center"/>
          </w:tcPr>
          <w:p w14:paraId="29884DDF" w14:textId="77777777" w:rsidR="00C020A0" w:rsidRPr="00F43341" w:rsidRDefault="00C020A0" w:rsidP="00CC1130">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16"/>
                <w:szCs w:val="16"/>
              </w:rPr>
            </w:pPr>
          </w:p>
        </w:tc>
        <w:tc>
          <w:tcPr>
            <w:tcW w:w="284" w:type="dxa"/>
            <w:vMerge/>
            <w:tcBorders>
              <w:top w:val="single" w:sz="4" w:space="0" w:color="000000"/>
              <w:left w:val="single" w:sz="4" w:space="0" w:color="000000"/>
              <w:bottom w:val="nil"/>
              <w:right w:val="single" w:sz="4" w:space="0" w:color="000000"/>
            </w:tcBorders>
            <w:tcMar>
              <w:left w:w="49" w:type="dxa"/>
              <w:right w:w="49" w:type="dxa"/>
            </w:tcMar>
            <w:vAlign w:val="center"/>
          </w:tcPr>
          <w:p w14:paraId="6D201E61" w14:textId="77777777" w:rsidR="00C020A0" w:rsidRPr="00F43341" w:rsidRDefault="00C020A0" w:rsidP="00CC1130">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2"/>
                <w:szCs w:val="22"/>
              </w:rPr>
            </w:pPr>
          </w:p>
        </w:tc>
        <w:tc>
          <w:tcPr>
            <w:tcW w:w="41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43A5C30" w14:textId="77777777" w:rsidR="00C020A0" w:rsidRPr="00F43341" w:rsidRDefault="00C020A0" w:rsidP="00F43341">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r w:rsidRPr="005A04C8">
              <w:rPr>
                <w:rFonts w:ascii="HG丸ｺﾞｼｯｸM-PRO" w:eastAsia="HG丸ｺﾞｼｯｸM-PRO" w:hAnsi="HG丸ｺﾞｼｯｸM-PRO" w:cs="HG丸ｺﾞｼｯｸM-PRO"/>
                <w:color w:val="000000"/>
                <w:w w:val="92"/>
                <w:sz w:val="16"/>
                <w:szCs w:val="16"/>
                <w:fitText w:val="4000" w:id="-510809599"/>
              </w:rPr>
              <w:t>何がルール・マナーに反する行為かを知り、絶対に行わな</w:t>
            </w:r>
            <w:r w:rsidRPr="005A04C8">
              <w:rPr>
                <w:rFonts w:ascii="HG丸ｺﾞｼｯｸM-PRO" w:eastAsia="HG丸ｺﾞｼｯｸM-PRO" w:hAnsi="HG丸ｺﾞｼｯｸM-PRO" w:cs="HG丸ｺﾞｼｯｸM-PRO"/>
                <w:color w:val="000000"/>
                <w:spacing w:val="51"/>
                <w:w w:val="92"/>
                <w:sz w:val="16"/>
                <w:szCs w:val="16"/>
                <w:fitText w:val="4000" w:id="-510809599"/>
              </w:rPr>
              <w:t>い</w:t>
            </w:r>
          </w:p>
        </w:tc>
        <w:tc>
          <w:tcPr>
            <w:tcW w:w="2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1A0EB6F"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4A02B9A"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106C249"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99B919B"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02DE8EF"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C4DFBF4"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420E0CB"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8C2233E"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CF8EE00"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1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FE92044" w14:textId="65DD3FCD" w:rsidR="00C020A0" w:rsidRPr="00F43341" w:rsidRDefault="00C020A0" w:rsidP="00837A1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hint="eastAsia"/>
                <w:color w:val="000000"/>
                <w:sz w:val="16"/>
                <w:szCs w:val="16"/>
              </w:rPr>
              <w:t>道徳</w:t>
            </w:r>
          </w:p>
        </w:tc>
      </w:tr>
      <w:tr w:rsidR="00C020A0" w:rsidRPr="00F43341" w14:paraId="58F61C2B" w14:textId="77777777" w:rsidTr="00F43341">
        <w:trPr>
          <w:cantSplit/>
          <w:trHeight w:val="263"/>
        </w:trPr>
        <w:tc>
          <w:tcPr>
            <w:tcW w:w="506" w:type="dxa"/>
            <w:vMerge/>
            <w:tcBorders>
              <w:left w:val="single" w:sz="4" w:space="0" w:color="7F7F7F"/>
              <w:right w:val="single" w:sz="4" w:space="0" w:color="000000"/>
            </w:tcBorders>
            <w:tcMar>
              <w:left w:w="49" w:type="dxa"/>
              <w:right w:w="49" w:type="dxa"/>
            </w:tcMar>
            <w:vAlign w:val="center"/>
          </w:tcPr>
          <w:p w14:paraId="4DC24D79" w14:textId="77777777" w:rsidR="00C020A0" w:rsidRPr="00F43341" w:rsidRDefault="00C020A0" w:rsidP="00CC1130">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16"/>
                <w:szCs w:val="16"/>
              </w:rPr>
            </w:pPr>
          </w:p>
        </w:tc>
        <w:tc>
          <w:tcPr>
            <w:tcW w:w="284" w:type="dxa"/>
            <w:vMerge/>
            <w:tcBorders>
              <w:top w:val="single" w:sz="4" w:space="0" w:color="000000"/>
              <w:left w:val="single" w:sz="4" w:space="0" w:color="000000"/>
              <w:bottom w:val="nil"/>
              <w:right w:val="single" w:sz="4" w:space="0" w:color="000000"/>
            </w:tcBorders>
            <w:tcMar>
              <w:left w:w="49" w:type="dxa"/>
              <w:right w:w="49" w:type="dxa"/>
            </w:tcMar>
            <w:vAlign w:val="center"/>
          </w:tcPr>
          <w:p w14:paraId="32230701" w14:textId="77777777" w:rsidR="00C020A0" w:rsidRPr="00F43341" w:rsidRDefault="00C020A0" w:rsidP="00CC1130">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2"/>
                <w:szCs w:val="22"/>
              </w:rPr>
            </w:pPr>
          </w:p>
        </w:tc>
        <w:tc>
          <w:tcPr>
            <w:tcW w:w="41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4D0885C" w14:textId="77777777" w:rsidR="00C020A0" w:rsidRPr="00F43341" w:rsidRDefault="00C020A0" w:rsidP="00F43341">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r w:rsidRPr="005A04C8">
              <w:rPr>
                <w:rFonts w:ascii="HG丸ｺﾞｼｯｸM-PRO" w:eastAsia="HG丸ｺﾞｼｯｸM-PRO" w:hAnsi="HG丸ｺﾞｼｯｸM-PRO" w:cs="HG丸ｺﾞｼｯｸM-PRO"/>
                <w:color w:val="000000"/>
                <w:w w:val="78"/>
                <w:sz w:val="16"/>
                <w:szCs w:val="16"/>
                <w:fitText w:val="4000" w:id="-510809598"/>
              </w:rPr>
              <w:t>「ルールや決まりを守る」という」ことの社会的意味を知り、尊重す</w:t>
            </w:r>
            <w:r w:rsidRPr="005A04C8">
              <w:rPr>
                <w:rFonts w:ascii="HG丸ｺﾞｼｯｸM-PRO" w:eastAsia="HG丸ｺﾞｼｯｸM-PRO" w:hAnsi="HG丸ｺﾞｼｯｸM-PRO" w:cs="HG丸ｺﾞｼｯｸM-PRO"/>
                <w:color w:val="000000"/>
                <w:spacing w:val="40"/>
                <w:w w:val="78"/>
                <w:sz w:val="16"/>
                <w:szCs w:val="16"/>
                <w:fitText w:val="4000" w:id="-510809598"/>
              </w:rPr>
              <w:t>る</w:t>
            </w:r>
          </w:p>
        </w:tc>
        <w:tc>
          <w:tcPr>
            <w:tcW w:w="2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5AF84DC"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B37E821"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23A5A75"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3ACF997"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DF013CE"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E34D2FF"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C84FBE2"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44FF798"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EBE112E"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1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CA60AB9" w14:textId="77777777" w:rsidR="00C020A0" w:rsidRPr="00F43341" w:rsidRDefault="00C020A0" w:rsidP="005B77ED">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社会</w:t>
            </w:r>
            <w:r w:rsidRPr="00F43341">
              <w:rPr>
                <w:rFonts w:ascii="HG丸ｺﾞｼｯｸM-PRO" w:eastAsia="HG丸ｺﾞｼｯｸM-PRO" w:hAnsi="HG丸ｺﾞｼｯｸM-PRO" w:cs="HG丸ｺﾞｼｯｸM-PRO" w:hint="eastAsia"/>
                <w:color w:val="000000"/>
                <w:sz w:val="16"/>
                <w:szCs w:val="16"/>
              </w:rPr>
              <w:t>・</w:t>
            </w:r>
            <w:r w:rsidRPr="00F43341">
              <w:rPr>
                <w:rFonts w:ascii="HG丸ｺﾞｼｯｸM-PRO" w:eastAsia="HG丸ｺﾞｼｯｸM-PRO" w:hAnsi="HG丸ｺﾞｼｯｸM-PRO" w:cs="HG丸ｺﾞｼｯｸM-PRO"/>
                <w:color w:val="000000"/>
                <w:sz w:val="16"/>
                <w:szCs w:val="16"/>
              </w:rPr>
              <w:t>家庭</w:t>
            </w:r>
          </w:p>
        </w:tc>
      </w:tr>
      <w:tr w:rsidR="00C020A0" w:rsidRPr="00F43341" w14:paraId="3B91864E" w14:textId="77777777" w:rsidTr="00F43341">
        <w:trPr>
          <w:cantSplit/>
          <w:trHeight w:val="263"/>
        </w:trPr>
        <w:tc>
          <w:tcPr>
            <w:tcW w:w="506" w:type="dxa"/>
            <w:vMerge/>
            <w:tcBorders>
              <w:left w:val="single" w:sz="4" w:space="0" w:color="7F7F7F"/>
              <w:right w:val="single" w:sz="4" w:space="0" w:color="000000"/>
            </w:tcBorders>
            <w:tcMar>
              <w:left w:w="49" w:type="dxa"/>
              <w:right w:w="49" w:type="dxa"/>
            </w:tcMar>
            <w:vAlign w:val="center"/>
          </w:tcPr>
          <w:p w14:paraId="74A389F7" w14:textId="77777777" w:rsidR="00C020A0" w:rsidRPr="00F43341" w:rsidRDefault="00C020A0" w:rsidP="00CC1130">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16"/>
                <w:szCs w:val="16"/>
              </w:rPr>
            </w:pPr>
          </w:p>
        </w:tc>
        <w:tc>
          <w:tcPr>
            <w:tcW w:w="284" w:type="dxa"/>
            <w:vMerge/>
            <w:tcBorders>
              <w:top w:val="single" w:sz="4" w:space="0" w:color="000000"/>
              <w:left w:val="single" w:sz="4" w:space="0" w:color="000000"/>
              <w:bottom w:val="nil"/>
              <w:right w:val="single" w:sz="4" w:space="0" w:color="000000"/>
            </w:tcBorders>
            <w:tcMar>
              <w:left w:w="49" w:type="dxa"/>
              <w:right w:w="49" w:type="dxa"/>
            </w:tcMar>
            <w:vAlign w:val="center"/>
          </w:tcPr>
          <w:p w14:paraId="40F0BB99" w14:textId="77777777" w:rsidR="00C020A0" w:rsidRPr="00F43341" w:rsidRDefault="00C020A0" w:rsidP="00CC1130">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2"/>
                <w:szCs w:val="22"/>
              </w:rPr>
            </w:pPr>
          </w:p>
        </w:tc>
        <w:tc>
          <w:tcPr>
            <w:tcW w:w="41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E59A197" w14:textId="77777777" w:rsidR="00C020A0" w:rsidRPr="00F43341" w:rsidRDefault="00C020A0" w:rsidP="00F43341">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契約行為の意味を知り、勝手な判断で行わない</w:t>
            </w:r>
          </w:p>
        </w:tc>
        <w:tc>
          <w:tcPr>
            <w:tcW w:w="2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C0F8611"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0D0B029"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7AD3E0F"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9725574"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2453B67"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504A65A"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21316D4"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8683964"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8E94D3D"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1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7C71586" w14:textId="77777777" w:rsidR="00C020A0" w:rsidRPr="00F43341" w:rsidRDefault="00C020A0" w:rsidP="00837A1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r>
      <w:tr w:rsidR="00C020A0" w:rsidRPr="00F43341" w14:paraId="2100C770" w14:textId="77777777" w:rsidTr="00F43341">
        <w:trPr>
          <w:cantSplit/>
          <w:trHeight w:val="263"/>
        </w:trPr>
        <w:tc>
          <w:tcPr>
            <w:tcW w:w="506" w:type="dxa"/>
            <w:vMerge/>
            <w:tcBorders>
              <w:left w:val="single" w:sz="4" w:space="0" w:color="7F7F7F"/>
              <w:right w:val="single" w:sz="4" w:space="0" w:color="000000"/>
            </w:tcBorders>
            <w:tcMar>
              <w:left w:w="49" w:type="dxa"/>
              <w:right w:w="49" w:type="dxa"/>
            </w:tcMar>
            <w:vAlign w:val="center"/>
          </w:tcPr>
          <w:p w14:paraId="58DA22E5" w14:textId="77777777" w:rsidR="00C020A0" w:rsidRPr="00F43341" w:rsidRDefault="00C020A0" w:rsidP="00CC1130">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16"/>
                <w:szCs w:val="16"/>
              </w:rPr>
            </w:pPr>
          </w:p>
        </w:tc>
        <w:tc>
          <w:tcPr>
            <w:tcW w:w="284" w:type="dxa"/>
            <w:vMerge w:val="restart"/>
            <w:tcBorders>
              <w:top w:val="single" w:sz="4" w:space="0" w:color="000000"/>
              <w:left w:val="single" w:sz="4" w:space="0" w:color="000000"/>
              <w:right w:val="single" w:sz="4" w:space="0" w:color="7F7F7F"/>
            </w:tcBorders>
            <w:shd w:val="clear" w:color="auto" w:fill="D9D9D9" w:themeFill="background1" w:themeFillShade="D9"/>
            <w:tcMar>
              <w:left w:w="49" w:type="dxa"/>
              <w:right w:w="49" w:type="dxa"/>
            </w:tcMar>
            <w:vAlign w:val="center"/>
          </w:tcPr>
          <w:p w14:paraId="2722E8ED" w14:textId="5F6991FC" w:rsidR="00C020A0" w:rsidRPr="00F43341" w:rsidRDefault="00C020A0" w:rsidP="000F316F">
            <w:pPr>
              <w:widowControl w:val="0"/>
              <w:pBdr>
                <w:top w:val="nil"/>
                <w:left w:val="nil"/>
                <w:bottom w:val="nil"/>
                <w:right w:val="nil"/>
                <w:between w:val="nil"/>
              </w:pBdr>
              <w:jc w:val="center"/>
              <w:rPr>
                <w:rFonts w:ascii="Times New Roman" w:eastAsia="Times New Roman" w:hAnsi="Times New Roman" w:cs="Times New Roman"/>
                <w:color w:val="000000"/>
                <w:sz w:val="22"/>
                <w:szCs w:val="22"/>
              </w:rPr>
            </w:pPr>
            <w:r w:rsidRPr="00F43341">
              <w:rPr>
                <w:rFonts w:ascii="HG丸ｺﾞｼｯｸM-PRO" w:eastAsia="HG丸ｺﾞｼｯｸM-PRO" w:hAnsi="HG丸ｺﾞｼｯｸM-PRO" w:cs="HG丸ｺﾞｼｯｸM-PRO"/>
                <w:color w:val="000000"/>
              </w:rPr>
              <w:t>中</w:t>
            </w:r>
          </w:p>
        </w:tc>
        <w:tc>
          <w:tcPr>
            <w:tcW w:w="4109" w:type="dxa"/>
            <w:tcBorders>
              <w:top w:val="single" w:sz="4" w:space="0" w:color="000000"/>
              <w:left w:val="single" w:sz="4" w:space="0" w:color="7F7F7F"/>
              <w:bottom w:val="single" w:sz="4" w:space="0" w:color="000000"/>
              <w:right w:val="single" w:sz="4" w:space="0" w:color="000000"/>
            </w:tcBorders>
            <w:shd w:val="clear" w:color="auto" w:fill="D9D9D9" w:themeFill="background1" w:themeFillShade="D9"/>
            <w:tcMar>
              <w:left w:w="49" w:type="dxa"/>
              <w:right w:w="49" w:type="dxa"/>
            </w:tcMar>
            <w:vAlign w:val="center"/>
          </w:tcPr>
          <w:p w14:paraId="014E95AE" w14:textId="77777777" w:rsidR="00C020A0" w:rsidRPr="00F43341" w:rsidRDefault="00C020A0" w:rsidP="00F43341">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r>
              <w:rPr>
                <w:rFonts w:ascii="HG丸ｺﾞｼｯｸM-PRO" w:eastAsia="HG丸ｺﾞｼｯｸM-PRO" w:hAnsi="HG丸ｺﾞｼｯｸM-PRO" w:cs="HG丸ｺﾞｼｯｸM-PRO"/>
                <w:color w:val="000000"/>
                <w:w w:val="80"/>
                <w:sz w:val="16"/>
                <w:szCs w:val="16"/>
                <w:fitText w:val="4000" w:id="-510809597"/>
              </w:rPr>
              <w:t>違法な行為とは何かを知り、違法だとわかった行動は絶対に行わな</w:t>
            </w:r>
            <w:r>
              <w:rPr>
                <w:rFonts w:ascii="HG丸ｺﾞｼｯｸM-PRO" w:eastAsia="HG丸ｺﾞｼｯｸM-PRO" w:hAnsi="HG丸ｺﾞｼｯｸM-PRO" w:cs="HG丸ｺﾞｼｯｸM-PRO"/>
                <w:color w:val="000000"/>
                <w:spacing w:val="32"/>
                <w:w w:val="80"/>
                <w:sz w:val="16"/>
                <w:szCs w:val="16"/>
                <w:fitText w:val="4000" w:id="-510809597"/>
              </w:rPr>
              <w:t>い</w:t>
            </w:r>
          </w:p>
        </w:tc>
        <w:tc>
          <w:tcPr>
            <w:tcW w:w="2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71774409"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6FAE94C6"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4D094A57"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57DFA6B3"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53049FC9"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13083F52"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3E71F672"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35083C18"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17F645E7"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5DE478F2" w14:textId="65109B66" w:rsidR="00C020A0" w:rsidRPr="00F43341" w:rsidRDefault="00C020A0" w:rsidP="00CC113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hint="eastAsia"/>
                <w:color w:val="000000"/>
                <w:sz w:val="16"/>
                <w:szCs w:val="16"/>
              </w:rPr>
              <w:t>技術・家庭</w:t>
            </w:r>
          </w:p>
        </w:tc>
      </w:tr>
      <w:tr w:rsidR="00C020A0" w:rsidRPr="00F43341" w14:paraId="4FD884BE" w14:textId="77777777" w:rsidTr="00F43341">
        <w:trPr>
          <w:cantSplit/>
          <w:trHeight w:val="263"/>
        </w:trPr>
        <w:tc>
          <w:tcPr>
            <w:tcW w:w="506" w:type="dxa"/>
            <w:vMerge/>
            <w:tcBorders>
              <w:left w:val="single" w:sz="4" w:space="0" w:color="7F7F7F"/>
              <w:right w:val="single" w:sz="4" w:space="0" w:color="000000"/>
            </w:tcBorders>
            <w:tcMar>
              <w:left w:w="49" w:type="dxa"/>
              <w:right w:w="49" w:type="dxa"/>
            </w:tcMar>
            <w:vAlign w:val="center"/>
          </w:tcPr>
          <w:p w14:paraId="35EFE044" w14:textId="77777777" w:rsidR="00C020A0" w:rsidRPr="00F43341" w:rsidRDefault="00C020A0" w:rsidP="00CC1130">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16"/>
                <w:szCs w:val="16"/>
              </w:rPr>
            </w:pPr>
          </w:p>
        </w:tc>
        <w:tc>
          <w:tcPr>
            <w:tcW w:w="284" w:type="dxa"/>
            <w:vMerge/>
            <w:tcBorders>
              <w:left w:val="single" w:sz="4" w:space="0" w:color="000000"/>
              <w:right w:val="single" w:sz="4" w:space="0" w:color="7F7F7F"/>
            </w:tcBorders>
            <w:shd w:val="clear" w:color="auto" w:fill="D9D9D9" w:themeFill="background1" w:themeFillShade="D9"/>
            <w:tcMar>
              <w:left w:w="49" w:type="dxa"/>
              <w:right w:w="49" w:type="dxa"/>
            </w:tcMar>
            <w:vAlign w:val="center"/>
          </w:tcPr>
          <w:p w14:paraId="4E7B5C9B" w14:textId="77777777" w:rsidR="00C020A0" w:rsidRPr="00F43341" w:rsidRDefault="00C020A0" w:rsidP="00CC1130">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2"/>
                <w:szCs w:val="22"/>
              </w:rPr>
            </w:pPr>
          </w:p>
        </w:tc>
        <w:tc>
          <w:tcPr>
            <w:tcW w:w="4109" w:type="dxa"/>
            <w:tcBorders>
              <w:top w:val="single" w:sz="4" w:space="0" w:color="000000"/>
              <w:left w:val="single" w:sz="4" w:space="0" w:color="7F7F7F"/>
              <w:bottom w:val="single" w:sz="4" w:space="0" w:color="000000"/>
              <w:right w:val="single" w:sz="4" w:space="0" w:color="000000"/>
            </w:tcBorders>
            <w:shd w:val="clear" w:color="auto" w:fill="D9D9D9" w:themeFill="background1" w:themeFillShade="D9"/>
            <w:tcMar>
              <w:left w:w="49" w:type="dxa"/>
              <w:right w:w="49" w:type="dxa"/>
            </w:tcMar>
            <w:vAlign w:val="center"/>
          </w:tcPr>
          <w:p w14:paraId="6D9C8038" w14:textId="77777777" w:rsidR="00C020A0" w:rsidRPr="00F43341" w:rsidRDefault="00C020A0" w:rsidP="00F43341">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r>
              <w:rPr>
                <w:rFonts w:ascii="HG丸ｺﾞｼｯｸM-PRO" w:eastAsia="HG丸ｺﾞｼｯｸM-PRO" w:hAnsi="HG丸ｺﾞｼｯｸM-PRO" w:cs="HG丸ｺﾞｼｯｸM-PRO"/>
                <w:color w:val="000000"/>
                <w:spacing w:val="1"/>
                <w:w w:val="83"/>
                <w:sz w:val="16"/>
                <w:szCs w:val="16"/>
                <w:fitText w:val="4000" w:id="-510809344"/>
              </w:rPr>
              <w:t>情報の保護や取り扱いに関する基本的なルールや法律の内容を知</w:t>
            </w:r>
            <w:r>
              <w:rPr>
                <w:rFonts w:ascii="HG丸ｺﾞｼｯｸM-PRO" w:eastAsia="HG丸ｺﾞｼｯｸM-PRO" w:hAnsi="HG丸ｺﾞｼｯｸM-PRO" w:cs="HG丸ｺﾞｼｯｸM-PRO"/>
                <w:color w:val="000000"/>
                <w:spacing w:val="11"/>
                <w:w w:val="83"/>
                <w:sz w:val="16"/>
                <w:szCs w:val="16"/>
                <w:fitText w:val="4000" w:id="-510809344"/>
              </w:rPr>
              <w:t>る</w:t>
            </w:r>
          </w:p>
        </w:tc>
        <w:tc>
          <w:tcPr>
            <w:tcW w:w="2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38F1A2AD"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314F78FB"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65AE037A"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243F1247"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5F982B3A"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1F86C384"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100771C1"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08A3A194"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087A618B"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59FCBC81" w14:textId="2AD74C27" w:rsidR="00C020A0" w:rsidRPr="00F43341" w:rsidRDefault="00C020A0" w:rsidP="00CC113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hint="eastAsia"/>
                <w:color w:val="000000"/>
                <w:sz w:val="16"/>
                <w:szCs w:val="16"/>
              </w:rPr>
              <w:t>技術・家庭</w:t>
            </w:r>
          </w:p>
        </w:tc>
      </w:tr>
      <w:tr w:rsidR="00C020A0" w:rsidRPr="00F43341" w14:paraId="13BE6B1C" w14:textId="77777777" w:rsidTr="00F43341">
        <w:trPr>
          <w:cantSplit/>
          <w:trHeight w:val="263"/>
        </w:trPr>
        <w:tc>
          <w:tcPr>
            <w:tcW w:w="506" w:type="dxa"/>
            <w:vMerge/>
            <w:tcBorders>
              <w:left w:val="single" w:sz="4" w:space="0" w:color="7F7F7F"/>
              <w:bottom w:val="nil"/>
              <w:right w:val="single" w:sz="4" w:space="0" w:color="000000"/>
            </w:tcBorders>
            <w:tcMar>
              <w:left w:w="49" w:type="dxa"/>
              <w:right w:w="49" w:type="dxa"/>
            </w:tcMar>
            <w:vAlign w:val="center"/>
          </w:tcPr>
          <w:p w14:paraId="40694BBC" w14:textId="77777777" w:rsidR="00C020A0" w:rsidRPr="00F43341" w:rsidRDefault="00C020A0" w:rsidP="00CC1130">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16"/>
                <w:szCs w:val="16"/>
              </w:rPr>
            </w:pPr>
          </w:p>
        </w:tc>
        <w:tc>
          <w:tcPr>
            <w:tcW w:w="284" w:type="dxa"/>
            <w:vMerge/>
            <w:tcBorders>
              <w:left w:val="single" w:sz="4" w:space="0" w:color="000000"/>
              <w:bottom w:val="nil"/>
              <w:right w:val="single" w:sz="4" w:space="0" w:color="7F7F7F"/>
            </w:tcBorders>
            <w:shd w:val="clear" w:color="auto" w:fill="D9D9D9" w:themeFill="background1" w:themeFillShade="D9"/>
            <w:tcMar>
              <w:left w:w="49" w:type="dxa"/>
              <w:right w:w="49" w:type="dxa"/>
            </w:tcMar>
            <w:vAlign w:val="center"/>
          </w:tcPr>
          <w:p w14:paraId="228B358E" w14:textId="77777777" w:rsidR="00C020A0" w:rsidRPr="00F43341" w:rsidRDefault="00C020A0" w:rsidP="00CC1130">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2"/>
                <w:szCs w:val="22"/>
              </w:rPr>
            </w:pPr>
          </w:p>
        </w:tc>
        <w:tc>
          <w:tcPr>
            <w:tcW w:w="4109" w:type="dxa"/>
            <w:tcBorders>
              <w:top w:val="single" w:sz="4" w:space="0" w:color="000000"/>
              <w:left w:val="single" w:sz="4" w:space="0" w:color="7F7F7F"/>
              <w:bottom w:val="single" w:sz="4" w:space="0" w:color="000000"/>
              <w:right w:val="single" w:sz="4" w:space="0" w:color="000000"/>
            </w:tcBorders>
            <w:shd w:val="clear" w:color="auto" w:fill="D9D9D9" w:themeFill="background1" w:themeFillShade="D9"/>
            <w:tcMar>
              <w:left w:w="49" w:type="dxa"/>
              <w:right w:w="49" w:type="dxa"/>
            </w:tcMar>
            <w:vAlign w:val="center"/>
          </w:tcPr>
          <w:p w14:paraId="51923C49" w14:textId="77777777" w:rsidR="00C020A0" w:rsidRPr="00F43341" w:rsidRDefault="00C020A0" w:rsidP="00F43341">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r>
              <w:rPr>
                <w:rFonts w:ascii="HG丸ｺﾞｼｯｸM-PRO" w:eastAsia="HG丸ｺﾞｼｯｸM-PRO" w:hAnsi="HG丸ｺﾞｼｯｸM-PRO" w:cs="HG丸ｺﾞｼｯｸM-PRO"/>
                <w:color w:val="000000"/>
                <w:spacing w:val="1"/>
                <w:w w:val="96"/>
                <w:sz w:val="16"/>
                <w:szCs w:val="16"/>
                <w:fitText w:val="4000" w:id="-510809343"/>
              </w:rPr>
              <w:t>契約の基本的な考え方を知り、それに伴う責任を理解す</w:t>
            </w:r>
            <w:r>
              <w:rPr>
                <w:rFonts w:ascii="HG丸ｺﾞｼｯｸM-PRO" w:eastAsia="HG丸ｺﾞｼｯｸM-PRO" w:hAnsi="HG丸ｺﾞｼｯｸM-PRO" w:cs="HG丸ｺﾞｼｯｸM-PRO"/>
                <w:color w:val="000000"/>
                <w:spacing w:val="23"/>
                <w:w w:val="96"/>
                <w:sz w:val="16"/>
                <w:szCs w:val="16"/>
                <w:fitText w:val="4000" w:id="-510809343"/>
              </w:rPr>
              <w:t>る</w:t>
            </w:r>
          </w:p>
        </w:tc>
        <w:tc>
          <w:tcPr>
            <w:tcW w:w="2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42C0C31C"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2CC44DDE"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597BE603"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3EEF734A"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7EF8B620"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2D0022FD"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794B0266"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4DA7EFA0"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3EA0AE9B"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729330A7" w14:textId="4566C44D"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社会（公民）</w:t>
            </w:r>
            <w:r w:rsidRPr="00F43341">
              <w:rPr>
                <w:rFonts w:ascii="HG丸ｺﾞｼｯｸM-PRO" w:eastAsia="HG丸ｺﾞｼｯｸM-PRO" w:hAnsi="HG丸ｺﾞｼｯｸM-PRO" w:cs="HG丸ｺﾞｼｯｸM-PRO" w:hint="eastAsia"/>
                <w:color w:val="000000"/>
                <w:sz w:val="16"/>
                <w:szCs w:val="16"/>
              </w:rPr>
              <w:t>・技術・家庭</w:t>
            </w:r>
          </w:p>
        </w:tc>
      </w:tr>
      <w:tr w:rsidR="00C020A0" w:rsidRPr="00F43341" w14:paraId="7B0A0781" w14:textId="77777777" w:rsidTr="00F43341">
        <w:trPr>
          <w:cantSplit/>
          <w:trHeight w:val="471"/>
        </w:trPr>
        <w:tc>
          <w:tcPr>
            <w:tcW w:w="506" w:type="dxa"/>
            <w:vMerge w:val="restart"/>
            <w:tcBorders>
              <w:top w:val="single" w:sz="4" w:space="0" w:color="000000"/>
              <w:left w:val="single" w:sz="4" w:space="0" w:color="7F7F7F"/>
              <w:right w:val="single" w:sz="4" w:space="0" w:color="000000"/>
            </w:tcBorders>
            <w:tcMar>
              <w:left w:w="49" w:type="dxa"/>
              <w:right w:w="49" w:type="dxa"/>
            </w:tcMar>
            <w:textDirection w:val="tbRlV"/>
            <w:vAlign w:val="center"/>
          </w:tcPr>
          <w:p w14:paraId="032B28C4" w14:textId="77777777" w:rsidR="00C020A0" w:rsidRPr="00F43341" w:rsidRDefault="00C020A0" w:rsidP="003F7E44">
            <w:pPr>
              <w:widowControl w:val="0"/>
              <w:pBdr>
                <w:top w:val="nil"/>
                <w:left w:val="nil"/>
                <w:bottom w:val="nil"/>
                <w:right w:val="nil"/>
                <w:between w:val="nil"/>
              </w:pBdr>
              <w:spacing w:line="0" w:lineRule="atLeast"/>
              <w:ind w:left="113" w:right="113"/>
              <w:jc w:val="center"/>
              <w:rPr>
                <w:rFonts w:ascii="HG丸ｺﾞｼｯｸM-PRO" w:eastAsia="HG丸ｺﾞｼｯｸM-PRO" w:hAnsi="HG丸ｺﾞｼｯｸM-PRO" w:cs="HG丸ｺﾞｼｯｸM-PRO"/>
                <w:color w:val="000000"/>
                <w:w w:val="80"/>
                <w:sz w:val="16"/>
                <w:szCs w:val="16"/>
              </w:rPr>
            </w:pPr>
            <w:r w:rsidRPr="00F43341">
              <w:rPr>
                <w:rFonts w:ascii="HG丸ｺﾞｼｯｸM-PRO" w:eastAsia="HG丸ｺﾞｼｯｸM-PRO" w:hAnsi="HG丸ｺﾞｼｯｸM-PRO" w:cs="HG丸ｺﾞｼｯｸM-PRO"/>
                <w:color w:val="000000"/>
                <w:w w:val="80"/>
                <w:sz w:val="16"/>
                <w:szCs w:val="16"/>
              </w:rPr>
              <w:t>公共的なネットワーク</w:t>
            </w:r>
          </w:p>
          <w:p w14:paraId="0B1FCF24" w14:textId="2EEE331A" w:rsidR="00C020A0" w:rsidRPr="00F43341" w:rsidRDefault="00C020A0" w:rsidP="003F7E44">
            <w:pPr>
              <w:widowControl w:val="0"/>
              <w:pBdr>
                <w:top w:val="nil"/>
                <w:left w:val="nil"/>
                <w:bottom w:val="nil"/>
                <w:right w:val="nil"/>
                <w:between w:val="nil"/>
              </w:pBdr>
              <w:spacing w:line="0" w:lineRule="atLeast"/>
              <w:ind w:left="113" w:right="113"/>
              <w:jc w:val="center"/>
              <w:rPr>
                <w:rFonts w:ascii="Times New Roman" w:eastAsia="Times New Roman" w:hAnsi="Times New Roman" w:cs="Times New Roman"/>
                <w:color w:val="000000"/>
                <w:w w:val="80"/>
                <w:sz w:val="16"/>
                <w:szCs w:val="16"/>
              </w:rPr>
            </w:pPr>
            <w:r w:rsidRPr="00F43341">
              <w:rPr>
                <w:rFonts w:ascii="HG丸ｺﾞｼｯｸM-PRO" w:eastAsia="HG丸ｺﾞｼｯｸM-PRO" w:hAnsi="HG丸ｺﾞｼｯｸM-PRO" w:cs="HG丸ｺﾞｼｯｸM-PRO"/>
                <w:color w:val="000000"/>
                <w:w w:val="80"/>
                <w:sz w:val="16"/>
                <w:szCs w:val="16"/>
              </w:rPr>
              <w:t>社会の構築</w:t>
            </w:r>
          </w:p>
        </w:tc>
        <w:tc>
          <w:tcPr>
            <w:tcW w:w="284" w:type="dxa"/>
            <w:vMerge w:val="restart"/>
            <w:tcBorders>
              <w:top w:val="single" w:sz="4" w:space="0" w:color="000000"/>
              <w:left w:val="single" w:sz="4" w:space="0" w:color="000000"/>
              <w:bottom w:val="nil"/>
              <w:right w:val="single" w:sz="4" w:space="0" w:color="7F7F7F"/>
            </w:tcBorders>
            <w:tcMar>
              <w:left w:w="49" w:type="dxa"/>
              <w:right w:w="49" w:type="dxa"/>
            </w:tcMar>
            <w:vAlign w:val="center"/>
          </w:tcPr>
          <w:p w14:paraId="09FB9F3C" w14:textId="70125852" w:rsidR="00C020A0" w:rsidRPr="00F43341" w:rsidRDefault="00C020A0" w:rsidP="000F316F">
            <w:pPr>
              <w:widowControl w:val="0"/>
              <w:pBdr>
                <w:top w:val="nil"/>
                <w:left w:val="nil"/>
                <w:bottom w:val="nil"/>
                <w:right w:val="nil"/>
                <w:between w:val="nil"/>
              </w:pBdr>
              <w:jc w:val="center"/>
              <w:rPr>
                <w:rFonts w:ascii="Times New Roman" w:eastAsiaTheme="minorEastAsia" w:hAnsi="Times New Roman" w:cs="Times New Roman"/>
                <w:color w:val="000000"/>
                <w:sz w:val="22"/>
                <w:szCs w:val="22"/>
              </w:rPr>
            </w:pPr>
            <w:r w:rsidRPr="00F43341">
              <w:rPr>
                <w:rFonts w:ascii="HG丸ｺﾞｼｯｸM-PRO" w:eastAsia="HG丸ｺﾞｼｯｸM-PRO" w:hAnsi="HG丸ｺﾞｼｯｸM-PRO" w:cs="HG丸ｺﾞｼｯｸM-PRO"/>
                <w:color w:val="000000"/>
              </w:rPr>
              <w:t>小</w:t>
            </w:r>
          </w:p>
        </w:tc>
        <w:tc>
          <w:tcPr>
            <w:tcW w:w="4109" w:type="dxa"/>
            <w:tcBorders>
              <w:top w:val="single" w:sz="4" w:space="0" w:color="000000"/>
              <w:left w:val="single" w:sz="4" w:space="0" w:color="7F7F7F"/>
              <w:bottom w:val="single" w:sz="4" w:space="0" w:color="000000"/>
              <w:right w:val="single" w:sz="4" w:space="0" w:color="000000"/>
            </w:tcBorders>
            <w:tcMar>
              <w:left w:w="49" w:type="dxa"/>
              <w:right w:w="49" w:type="dxa"/>
            </w:tcMar>
            <w:vAlign w:val="center"/>
          </w:tcPr>
          <w:p w14:paraId="15186BE2" w14:textId="77777777" w:rsidR="00C020A0" w:rsidRPr="00F43341" w:rsidRDefault="00C020A0" w:rsidP="00F43341">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協力し合ってネットワークを使う</w:t>
            </w:r>
          </w:p>
        </w:tc>
        <w:tc>
          <w:tcPr>
            <w:tcW w:w="2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4EF8196"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34B3214"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6CD1A43"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5752C86"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B39BC49"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0F931C8"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2F7A9D6"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23B4B0A"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7BA7F60"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1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8B536F5" w14:textId="46978C11" w:rsidR="00C020A0" w:rsidRPr="00F43341" w:rsidRDefault="00C020A0" w:rsidP="00CC113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hint="eastAsia"/>
                <w:color w:val="000000"/>
                <w:sz w:val="16"/>
                <w:szCs w:val="16"/>
              </w:rPr>
              <w:t>総合</w:t>
            </w:r>
          </w:p>
        </w:tc>
      </w:tr>
      <w:tr w:rsidR="00C020A0" w:rsidRPr="00F43341" w14:paraId="0C4FF5C4" w14:textId="77777777" w:rsidTr="00F43341">
        <w:trPr>
          <w:cantSplit/>
          <w:trHeight w:val="549"/>
        </w:trPr>
        <w:tc>
          <w:tcPr>
            <w:tcW w:w="506" w:type="dxa"/>
            <w:vMerge/>
            <w:tcBorders>
              <w:left w:val="single" w:sz="4" w:space="0" w:color="7F7F7F"/>
              <w:right w:val="single" w:sz="4" w:space="0" w:color="000000"/>
            </w:tcBorders>
            <w:tcMar>
              <w:left w:w="49" w:type="dxa"/>
              <w:right w:w="49" w:type="dxa"/>
            </w:tcMar>
            <w:vAlign w:val="center"/>
          </w:tcPr>
          <w:p w14:paraId="4ACECA09" w14:textId="77777777" w:rsidR="00C020A0" w:rsidRPr="00F43341" w:rsidRDefault="00C020A0" w:rsidP="00CC1130">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2"/>
                <w:szCs w:val="22"/>
              </w:rPr>
            </w:pPr>
          </w:p>
        </w:tc>
        <w:tc>
          <w:tcPr>
            <w:tcW w:w="284" w:type="dxa"/>
            <w:vMerge/>
            <w:tcBorders>
              <w:top w:val="single" w:sz="4" w:space="0" w:color="000000"/>
              <w:left w:val="single" w:sz="4" w:space="0" w:color="000000"/>
              <w:bottom w:val="nil"/>
              <w:right w:val="single" w:sz="4" w:space="0" w:color="7F7F7F"/>
            </w:tcBorders>
            <w:tcMar>
              <w:left w:w="49" w:type="dxa"/>
              <w:right w:w="49" w:type="dxa"/>
            </w:tcMar>
            <w:vAlign w:val="center"/>
          </w:tcPr>
          <w:p w14:paraId="7A29A3F1" w14:textId="77777777" w:rsidR="00C020A0" w:rsidRPr="00F43341" w:rsidRDefault="00C020A0" w:rsidP="00CC1130">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2"/>
                <w:szCs w:val="22"/>
              </w:rPr>
            </w:pPr>
          </w:p>
        </w:tc>
        <w:tc>
          <w:tcPr>
            <w:tcW w:w="4109" w:type="dxa"/>
            <w:tcBorders>
              <w:top w:val="single" w:sz="4" w:space="0" w:color="000000"/>
              <w:left w:val="single" w:sz="4" w:space="0" w:color="7F7F7F"/>
              <w:bottom w:val="single" w:sz="4" w:space="0" w:color="000000"/>
              <w:right w:val="single" w:sz="4" w:space="0" w:color="000000"/>
            </w:tcBorders>
            <w:tcMar>
              <w:left w:w="49" w:type="dxa"/>
              <w:right w:w="49" w:type="dxa"/>
            </w:tcMar>
            <w:vAlign w:val="center"/>
          </w:tcPr>
          <w:p w14:paraId="2A834B3D" w14:textId="77777777" w:rsidR="00C020A0" w:rsidRPr="00F43341" w:rsidRDefault="00C020A0" w:rsidP="00F43341">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r>
              <w:rPr>
                <w:rFonts w:ascii="HG丸ｺﾞｼｯｸM-PRO" w:eastAsia="HG丸ｺﾞｼｯｸM-PRO" w:hAnsi="HG丸ｺﾞｼｯｸM-PRO" w:cs="HG丸ｺﾞｼｯｸM-PRO"/>
                <w:color w:val="000000"/>
                <w:spacing w:val="1"/>
                <w:w w:val="96"/>
                <w:sz w:val="16"/>
                <w:szCs w:val="16"/>
                <w:fitText w:val="4000" w:id="-510809342"/>
              </w:rPr>
              <w:t>ネットワークは共用のものであるという意識を持って使</w:t>
            </w:r>
            <w:r>
              <w:rPr>
                <w:rFonts w:ascii="HG丸ｺﾞｼｯｸM-PRO" w:eastAsia="HG丸ｺﾞｼｯｸM-PRO" w:hAnsi="HG丸ｺﾞｼｯｸM-PRO" w:cs="HG丸ｺﾞｼｯｸM-PRO"/>
                <w:color w:val="000000"/>
                <w:spacing w:val="23"/>
                <w:w w:val="96"/>
                <w:sz w:val="16"/>
                <w:szCs w:val="16"/>
                <w:fitText w:val="4000" w:id="-510809342"/>
              </w:rPr>
              <w:t>う</w:t>
            </w:r>
          </w:p>
        </w:tc>
        <w:tc>
          <w:tcPr>
            <w:tcW w:w="2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8950D4B"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37B4F79"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AC3355E"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0C9C0D9"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82AB93E" w14:textId="0AD33196"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6141CA9" w14:textId="6321FB44"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BAC98C3"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25EBA5B"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26CF04C"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1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1A9DB54" w14:textId="3EE541F1" w:rsidR="00C020A0" w:rsidRPr="00F43341" w:rsidRDefault="00C020A0" w:rsidP="000F316F">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社会</w:t>
            </w:r>
          </w:p>
        </w:tc>
      </w:tr>
      <w:tr w:rsidR="00C020A0" w:rsidRPr="00F43341" w14:paraId="029C21A7" w14:textId="77777777" w:rsidTr="00F43341">
        <w:trPr>
          <w:cantSplit/>
          <w:trHeight w:val="542"/>
        </w:trPr>
        <w:tc>
          <w:tcPr>
            <w:tcW w:w="506" w:type="dxa"/>
            <w:vMerge/>
            <w:tcBorders>
              <w:left w:val="single" w:sz="4" w:space="0" w:color="7F7F7F"/>
              <w:bottom w:val="nil"/>
              <w:right w:val="single" w:sz="4" w:space="0" w:color="000000"/>
            </w:tcBorders>
            <w:tcMar>
              <w:left w:w="49" w:type="dxa"/>
              <w:right w:w="49" w:type="dxa"/>
            </w:tcMar>
            <w:vAlign w:val="center"/>
          </w:tcPr>
          <w:p w14:paraId="72942848" w14:textId="77777777" w:rsidR="00C020A0" w:rsidRPr="00F43341" w:rsidRDefault="00C020A0" w:rsidP="00CC1130">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2"/>
                <w:szCs w:val="22"/>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29153680" w14:textId="3C1BB552" w:rsidR="00C020A0" w:rsidRPr="00F43341" w:rsidRDefault="00C020A0" w:rsidP="000F316F">
            <w:pPr>
              <w:widowControl w:val="0"/>
              <w:pBdr>
                <w:top w:val="nil"/>
                <w:left w:val="nil"/>
                <w:bottom w:val="nil"/>
                <w:right w:val="nil"/>
                <w:between w:val="nil"/>
              </w:pBdr>
              <w:jc w:val="center"/>
              <w:rPr>
                <w:rFonts w:ascii="Times New Roman" w:eastAsiaTheme="minorEastAsia" w:hAnsi="Times New Roman" w:cs="Times New Roman"/>
                <w:color w:val="000000"/>
                <w:sz w:val="22"/>
                <w:szCs w:val="22"/>
              </w:rPr>
            </w:pPr>
            <w:r w:rsidRPr="00F43341">
              <w:rPr>
                <w:rFonts w:ascii="HG丸ｺﾞｼｯｸM-PRO" w:eastAsia="HG丸ｺﾞｼｯｸM-PRO" w:hAnsi="HG丸ｺﾞｼｯｸM-PRO" w:cs="HG丸ｺﾞｼｯｸM-PRO"/>
                <w:color w:val="000000"/>
              </w:rPr>
              <w:t>中</w:t>
            </w:r>
          </w:p>
        </w:tc>
        <w:tc>
          <w:tcPr>
            <w:tcW w:w="41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2DD895A2" w14:textId="77777777" w:rsidR="00C020A0" w:rsidRPr="00F43341" w:rsidRDefault="00C020A0" w:rsidP="00F43341">
            <w:pPr>
              <w:widowControl w:val="0"/>
              <w:pBdr>
                <w:top w:val="nil"/>
                <w:left w:val="nil"/>
                <w:bottom w:val="nil"/>
                <w:right w:val="nil"/>
                <w:between w:val="nil"/>
              </w:pBdr>
              <w:jc w:val="both"/>
              <w:rPr>
                <w:rFonts w:ascii="Times New Roman" w:eastAsia="Times New Roman"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ネットワークの公共性を意識して行動する</w:t>
            </w:r>
          </w:p>
        </w:tc>
        <w:tc>
          <w:tcPr>
            <w:tcW w:w="2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06502492"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11658171"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3541944C"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33FD5BF7"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25EA318F"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437C05FE"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505D703A" w14:textId="29B14D40"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4A2CC713" w14:textId="11ED5929"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0933F582" w14:textId="59822341"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202D3D7A" w14:textId="2FCE4A0A" w:rsidR="00C020A0" w:rsidRPr="00F43341" w:rsidRDefault="00C020A0" w:rsidP="000F316F">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社会</w:t>
            </w:r>
            <w:r w:rsidRPr="00F43341">
              <w:rPr>
                <w:rFonts w:ascii="HG丸ｺﾞｼｯｸM-PRO" w:eastAsia="HG丸ｺﾞｼｯｸM-PRO" w:hAnsi="HG丸ｺﾞｼｯｸM-PRO" w:cs="HG丸ｺﾞｼｯｸM-PRO" w:hint="eastAsia"/>
                <w:color w:val="000000"/>
                <w:sz w:val="16"/>
                <w:szCs w:val="16"/>
              </w:rPr>
              <w:t>・技術・家庭</w:t>
            </w:r>
          </w:p>
        </w:tc>
      </w:tr>
      <w:tr w:rsidR="00C020A0" w:rsidRPr="00F43341" w14:paraId="26A26562" w14:textId="77777777" w:rsidTr="00F43341">
        <w:trPr>
          <w:cantSplit/>
          <w:trHeight w:val="278"/>
        </w:trPr>
        <w:tc>
          <w:tcPr>
            <w:tcW w:w="506" w:type="dxa"/>
            <w:vMerge w:val="restart"/>
            <w:tcBorders>
              <w:top w:val="single" w:sz="4" w:space="0" w:color="000000"/>
              <w:left w:val="single" w:sz="4" w:space="0" w:color="7F7F7F"/>
              <w:right w:val="single" w:sz="4" w:space="0" w:color="000000"/>
            </w:tcBorders>
            <w:tcMar>
              <w:left w:w="49" w:type="dxa"/>
              <w:right w:w="49" w:type="dxa"/>
            </w:tcMar>
            <w:textDirection w:val="tbRlV"/>
            <w:vAlign w:val="center"/>
          </w:tcPr>
          <w:p w14:paraId="5A3D3476" w14:textId="309C5312" w:rsidR="00C020A0" w:rsidRPr="00F43341" w:rsidRDefault="00C020A0" w:rsidP="003F7E44">
            <w:pPr>
              <w:widowControl w:val="0"/>
              <w:pBdr>
                <w:top w:val="nil"/>
                <w:left w:val="nil"/>
                <w:bottom w:val="nil"/>
                <w:right w:val="nil"/>
                <w:between w:val="nil"/>
              </w:pBdr>
              <w:spacing w:line="276" w:lineRule="auto"/>
              <w:ind w:left="113" w:right="113"/>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hint="eastAsia"/>
                <w:color w:val="000000"/>
                <w:sz w:val="16"/>
                <w:szCs w:val="16"/>
              </w:rPr>
              <w:t>安全への配慮</w:t>
            </w:r>
          </w:p>
        </w:tc>
        <w:tc>
          <w:tcPr>
            <w:tcW w:w="284" w:type="dxa"/>
            <w:vMerge w:val="restart"/>
            <w:tcBorders>
              <w:top w:val="single" w:sz="4" w:space="0" w:color="000000"/>
              <w:left w:val="single" w:sz="4" w:space="0" w:color="000000"/>
              <w:right w:val="single" w:sz="4" w:space="0" w:color="000000"/>
            </w:tcBorders>
            <w:tcMar>
              <w:left w:w="49" w:type="dxa"/>
              <w:right w:w="49" w:type="dxa"/>
            </w:tcMar>
            <w:vAlign w:val="center"/>
          </w:tcPr>
          <w:p w14:paraId="79126C41" w14:textId="52FE4550"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rPr>
            </w:pPr>
            <w:r w:rsidRPr="00F43341">
              <w:rPr>
                <w:rFonts w:ascii="HG丸ｺﾞｼｯｸM-PRO" w:eastAsia="HG丸ｺﾞｼｯｸM-PRO" w:hAnsi="HG丸ｺﾞｼｯｸM-PRO" w:cs="HG丸ｺﾞｼｯｸM-PRO" w:hint="eastAsia"/>
                <w:color w:val="000000"/>
              </w:rPr>
              <w:t>小</w:t>
            </w:r>
          </w:p>
        </w:tc>
        <w:tc>
          <w:tcPr>
            <w:tcW w:w="4109" w:type="dxa"/>
            <w:tcBorders>
              <w:top w:val="single" w:sz="4" w:space="0" w:color="000000"/>
              <w:left w:val="single" w:sz="4" w:space="0" w:color="7F7F7F"/>
              <w:bottom w:val="single" w:sz="4" w:space="0" w:color="000000"/>
              <w:right w:val="single" w:sz="4" w:space="0" w:color="000000"/>
            </w:tcBorders>
            <w:tcMar>
              <w:left w:w="49" w:type="dxa"/>
              <w:right w:w="49" w:type="dxa"/>
            </w:tcMar>
            <w:vAlign w:val="center"/>
          </w:tcPr>
          <w:p w14:paraId="52CFEE33" w14:textId="007CAEB4" w:rsidR="00C020A0" w:rsidRPr="00F43341" w:rsidRDefault="00C020A0" w:rsidP="00F43341">
            <w:pPr>
              <w:widowControl w:val="0"/>
              <w:pBdr>
                <w:top w:val="nil"/>
                <w:left w:val="nil"/>
                <w:bottom w:val="nil"/>
                <w:right w:val="nil"/>
                <w:between w:val="nil"/>
              </w:pBdr>
              <w:jc w:val="both"/>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color w:val="000000"/>
                <w:sz w:val="16"/>
                <w:szCs w:val="16"/>
              </w:rPr>
              <w:t>大人と一緒に使い、危険に近づかない</w:t>
            </w:r>
          </w:p>
        </w:tc>
        <w:tc>
          <w:tcPr>
            <w:tcW w:w="2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DF20CA6" w14:textId="4A46EB68"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9DBE1EC" w14:textId="1DC1E195"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376D541" w14:textId="44B11565"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0DFF322" w14:textId="588E9C1B"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A7F34FF" w14:textId="72079E88"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D20E5B8" w14:textId="2959C8BC"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2197778" w14:textId="74769B8D"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6091633" w14:textId="053A66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5A59A0B" w14:textId="2C79889F"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1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D13409C" w14:textId="31B85282"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hint="eastAsia"/>
                <w:color w:val="000000"/>
                <w:sz w:val="16"/>
                <w:szCs w:val="16"/>
              </w:rPr>
              <w:t>道徳</w:t>
            </w:r>
          </w:p>
        </w:tc>
      </w:tr>
      <w:tr w:rsidR="00C020A0" w:rsidRPr="00F43341" w14:paraId="20B9B0B9" w14:textId="77777777" w:rsidTr="00F43341">
        <w:trPr>
          <w:cantSplit/>
          <w:trHeight w:val="278"/>
        </w:trPr>
        <w:tc>
          <w:tcPr>
            <w:tcW w:w="506" w:type="dxa"/>
            <w:vMerge/>
            <w:tcBorders>
              <w:left w:val="single" w:sz="4" w:space="0" w:color="7F7F7F"/>
              <w:right w:val="single" w:sz="4" w:space="0" w:color="000000"/>
            </w:tcBorders>
            <w:tcMar>
              <w:left w:w="49" w:type="dxa"/>
              <w:right w:w="49" w:type="dxa"/>
            </w:tcMar>
            <w:textDirection w:val="tbRlV"/>
            <w:vAlign w:val="center"/>
          </w:tcPr>
          <w:p w14:paraId="3F1829BB" w14:textId="77777777" w:rsidR="00C020A0" w:rsidRPr="00F43341" w:rsidRDefault="00C020A0" w:rsidP="003F7E44">
            <w:pPr>
              <w:widowControl w:val="0"/>
              <w:pBdr>
                <w:top w:val="nil"/>
                <w:left w:val="nil"/>
                <w:bottom w:val="nil"/>
                <w:right w:val="nil"/>
                <w:between w:val="nil"/>
              </w:pBdr>
              <w:spacing w:line="276" w:lineRule="auto"/>
              <w:ind w:left="113" w:right="113"/>
              <w:jc w:val="center"/>
              <w:rPr>
                <w:rFonts w:ascii="HG丸ｺﾞｼｯｸM-PRO" w:eastAsia="HG丸ｺﾞｼｯｸM-PRO" w:hAnsi="HG丸ｺﾞｼｯｸM-PRO" w:cs="Times New Roman"/>
                <w:color w:val="000000"/>
                <w:sz w:val="16"/>
                <w:szCs w:val="16"/>
              </w:rPr>
            </w:pPr>
          </w:p>
        </w:tc>
        <w:tc>
          <w:tcPr>
            <w:tcW w:w="284" w:type="dxa"/>
            <w:vMerge/>
            <w:tcBorders>
              <w:left w:val="single" w:sz="4" w:space="0" w:color="000000"/>
              <w:right w:val="single" w:sz="4" w:space="0" w:color="000000"/>
            </w:tcBorders>
            <w:tcMar>
              <w:left w:w="49" w:type="dxa"/>
              <w:right w:w="49" w:type="dxa"/>
            </w:tcMar>
            <w:vAlign w:val="center"/>
          </w:tcPr>
          <w:p w14:paraId="1D05CF91" w14:textId="77777777"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rPr>
            </w:pPr>
          </w:p>
        </w:tc>
        <w:tc>
          <w:tcPr>
            <w:tcW w:w="4109" w:type="dxa"/>
            <w:tcBorders>
              <w:top w:val="single" w:sz="4" w:space="0" w:color="000000"/>
              <w:left w:val="single" w:sz="4" w:space="0" w:color="7F7F7F"/>
              <w:bottom w:val="single" w:sz="4" w:space="0" w:color="000000"/>
              <w:right w:val="single" w:sz="4" w:space="0" w:color="000000"/>
            </w:tcBorders>
            <w:tcMar>
              <w:left w:w="49" w:type="dxa"/>
              <w:right w:w="49" w:type="dxa"/>
            </w:tcMar>
            <w:vAlign w:val="center"/>
          </w:tcPr>
          <w:p w14:paraId="02F89EFC" w14:textId="0742172A" w:rsidR="00C020A0" w:rsidRPr="00F43341" w:rsidRDefault="00C020A0" w:rsidP="00F43341">
            <w:pPr>
              <w:widowControl w:val="0"/>
              <w:pBdr>
                <w:top w:val="nil"/>
                <w:left w:val="nil"/>
                <w:bottom w:val="nil"/>
                <w:right w:val="nil"/>
                <w:between w:val="nil"/>
              </w:pBdr>
              <w:jc w:val="both"/>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color w:val="000000"/>
                <w:sz w:val="16"/>
                <w:szCs w:val="16"/>
              </w:rPr>
              <w:t>不適切な情報に出合わない環境で利用する</w:t>
            </w:r>
          </w:p>
        </w:tc>
        <w:tc>
          <w:tcPr>
            <w:tcW w:w="2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6F7CA98" w14:textId="0D7F5E7F"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B23E0AB" w14:textId="6A58DAC1"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A6EDA7B" w14:textId="4D7B07BD"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9C0A322" w14:textId="03E4BE8C"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E3F3242" w14:textId="796EAF03"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977DED3" w14:textId="263D0219"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6AC1E1F" w14:textId="0D86443D"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40C3A17" w14:textId="72F492C0"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41D725A" w14:textId="2BAED19A"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1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8B8B30C" w14:textId="77777777"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r>
      <w:tr w:rsidR="00C020A0" w:rsidRPr="00F43341" w14:paraId="33DF54CD" w14:textId="77777777" w:rsidTr="00F43341">
        <w:trPr>
          <w:cantSplit/>
          <w:trHeight w:val="278"/>
        </w:trPr>
        <w:tc>
          <w:tcPr>
            <w:tcW w:w="506" w:type="dxa"/>
            <w:vMerge/>
            <w:tcBorders>
              <w:left w:val="single" w:sz="4" w:space="0" w:color="7F7F7F"/>
              <w:right w:val="single" w:sz="4" w:space="0" w:color="000000"/>
            </w:tcBorders>
            <w:tcMar>
              <w:left w:w="49" w:type="dxa"/>
              <w:right w:w="49" w:type="dxa"/>
            </w:tcMar>
            <w:textDirection w:val="tbRlV"/>
            <w:vAlign w:val="center"/>
          </w:tcPr>
          <w:p w14:paraId="0EBD6920" w14:textId="77777777" w:rsidR="00C020A0" w:rsidRPr="00F43341" w:rsidRDefault="00C020A0" w:rsidP="003F7E44">
            <w:pPr>
              <w:widowControl w:val="0"/>
              <w:pBdr>
                <w:top w:val="nil"/>
                <w:left w:val="nil"/>
                <w:bottom w:val="nil"/>
                <w:right w:val="nil"/>
                <w:between w:val="nil"/>
              </w:pBdr>
              <w:spacing w:line="276" w:lineRule="auto"/>
              <w:ind w:left="113" w:right="113"/>
              <w:jc w:val="center"/>
              <w:rPr>
                <w:rFonts w:ascii="HG丸ｺﾞｼｯｸM-PRO" w:eastAsia="HG丸ｺﾞｼｯｸM-PRO" w:hAnsi="HG丸ｺﾞｼｯｸM-PRO" w:cs="Times New Roman"/>
                <w:color w:val="000000"/>
                <w:sz w:val="16"/>
                <w:szCs w:val="16"/>
              </w:rPr>
            </w:pPr>
          </w:p>
        </w:tc>
        <w:tc>
          <w:tcPr>
            <w:tcW w:w="284" w:type="dxa"/>
            <w:vMerge/>
            <w:tcBorders>
              <w:left w:val="single" w:sz="4" w:space="0" w:color="000000"/>
              <w:right w:val="single" w:sz="4" w:space="0" w:color="000000"/>
            </w:tcBorders>
            <w:tcMar>
              <w:left w:w="49" w:type="dxa"/>
              <w:right w:w="49" w:type="dxa"/>
            </w:tcMar>
            <w:vAlign w:val="center"/>
          </w:tcPr>
          <w:p w14:paraId="1376A1C8" w14:textId="77777777"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rPr>
            </w:pPr>
          </w:p>
        </w:tc>
        <w:tc>
          <w:tcPr>
            <w:tcW w:w="4109" w:type="dxa"/>
            <w:tcBorders>
              <w:top w:val="single" w:sz="4" w:space="0" w:color="000000"/>
              <w:left w:val="single" w:sz="4" w:space="0" w:color="7F7F7F"/>
              <w:bottom w:val="single" w:sz="4" w:space="0" w:color="000000"/>
              <w:right w:val="single" w:sz="4" w:space="0" w:color="000000"/>
            </w:tcBorders>
            <w:tcMar>
              <w:left w:w="49" w:type="dxa"/>
              <w:right w:w="49" w:type="dxa"/>
            </w:tcMar>
            <w:vAlign w:val="center"/>
          </w:tcPr>
          <w:p w14:paraId="49292F20" w14:textId="60A5BAEB" w:rsidR="00C020A0" w:rsidRPr="00F43341" w:rsidRDefault="00C020A0" w:rsidP="00F43341">
            <w:pPr>
              <w:widowControl w:val="0"/>
              <w:pBdr>
                <w:top w:val="nil"/>
                <w:left w:val="nil"/>
                <w:bottom w:val="nil"/>
                <w:right w:val="nil"/>
                <w:between w:val="nil"/>
              </w:pBdr>
              <w:jc w:val="both"/>
              <w:rPr>
                <w:rFonts w:ascii="HG丸ｺﾞｼｯｸM-PRO" w:eastAsia="HG丸ｺﾞｼｯｸM-PRO" w:hAnsi="HG丸ｺﾞｼｯｸM-PRO" w:cs="HG丸ｺﾞｼｯｸM-PRO"/>
                <w:color w:val="000000"/>
                <w:sz w:val="16"/>
                <w:szCs w:val="16"/>
              </w:rPr>
            </w:pPr>
            <w:r w:rsidRPr="005A04C8">
              <w:rPr>
                <w:rFonts w:ascii="HG丸ｺﾞｼｯｸM-PRO" w:eastAsia="HG丸ｺﾞｼｯｸM-PRO" w:hAnsi="HG丸ｺﾞｼｯｸM-PRO" w:cs="HG丸ｺﾞｼｯｸM-PRO"/>
                <w:color w:val="000000"/>
                <w:w w:val="92"/>
                <w:sz w:val="16"/>
                <w:szCs w:val="16"/>
                <w:fitText w:val="4000" w:id="-510809088"/>
              </w:rPr>
              <w:t>危険に出合ったときは、大人に意見を求め、適切に対応す</w:t>
            </w:r>
            <w:r w:rsidRPr="005A04C8">
              <w:rPr>
                <w:rFonts w:ascii="HG丸ｺﾞｼｯｸM-PRO" w:eastAsia="HG丸ｺﾞｼｯｸM-PRO" w:hAnsi="HG丸ｺﾞｼｯｸM-PRO" w:cs="HG丸ｺﾞｼｯｸM-PRO"/>
                <w:color w:val="000000"/>
                <w:spacing w:val="51"/>
                <w:w w:val="92"/>
                <w:sz w:val="16"/>
                <w:szCs w:val="16"/>
                <w:fitText w:val="4000" w:id="-510809088"/>
              </w:rPr>
              <w:t>る</w:t>
            </w:r>
          </w:p>
        </w:tc>
        <w:tc>
          <w:tcPr>
            <w:tcW w:w="2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C01C4AD" w14:textId="0594FEEA"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AE309D2" w14:textId="763B46E8"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2FCA97C" w14:textId="5B1C1EB3"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1FEDEF9" w14:textId="41BDD6B5"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9BCEA13" w14:textId="6CABD28A"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F6C98CB" w14:textId="16B8F0EC"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42E7EEE" w14:textId="4FFF39B7"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6C872D6" w14:textId="0D56133A"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2EA57AE" w14:textId="3A2C4135"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p>
        </w:tc>
        <w:tc>
          <w:tcPr>
            <w:tcW w:w="21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332832E" w14:textId="07FEE05D"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hint="eastAsia"/>
                <w:color w:val="000000"/>
                <w:sz w:val="16"/>
                <w:szCs w:val="16"/>
              </w:rPr>
              <w:t>社会・総合</w:t>
            </w:r>
          </w:p>
        </w:tc>
      </w:tr>
      <w:tr w:rsidR="00C020A0" w:rsidRPr="00F43341" w14:paraId="70E0D1D3" w14:textId="77777777" w:rsidTr="00F43341">
        <w:trPr>
          <w:cantSplit/>
          <w:trHeight w:val="278"/>
        </w:trPr>
        <w:tc>
          <w:tcPr>
            <w:tcW w:w="506" w:type="dxa"/>
            <w:vMerge/>
            <w:tcBorders>
              <w:left w:val="single" w:sz="4" w:space="0" w:color="7F7F7F"/>
              <w:right w:val="single" w:sz="4" w:space="0" w:color="000000"/>
            </w:tcBorders>
            <w:tcMar>
              <w:left w:w="49" w:type="dxa"/>
              <w:right w:w="49" w:type="dxa"/>
            </w:tcMar>
            <w:textDirection w:val="tbRlV"/>
            <w:vAlign w:val="center"/>
          </w:tcPr>
          <w:p w14:paraId="7BED41EE" w14:textId="77777777" w:rsidR="00C020A0" w:rsidRPr="00F43341" w:rsidRDefault="00C020A0" w:rsidP="003F7E44">
            <w:pPr>
              <w:widowControl w:val="0"/>
              <w:pBdr>
                <w:top w:val="nil"/>
                <w:left w:val="nil"/>
                <w:bottom w:val="nil"/>
                <w:right w:val="nil"/>
                <w:between w:val="nil"/>
              </w:pBdr>
              <w:spacing w:line="276" w:lineRule="auto"/>
              <w:ind w:left="113" w:right="113"/>
              <w:jc w:val="center"/>
              <w:rPr>
                <w:rFonts w:ascii="HG丸ｺﾞｼｯｸM-PRO" w:eastAsia="HG丸ｺﾞｼｯｸM-PRO" w:hAnsi="HG丸ｺﾞｼｯｸM-PRO" w:cs="Times New Roman"/>
                <w:color w:val="000000"/>
                <w:sz w:val="16"/>
                <w:szCs w:val="16"/>
              </w:rPr>
            </w:pPr>
          </w:p>
        </w:tc>
        <w:tc>
          <w:tcPr>
            <w:tcW w:w="284" w:type="dxa"/>
            <w:vMerge/>
            <w:tcBorders>
              <w:left w:val="single" w:sz="4" w:space="0" w:color="000000"/>
              <w:right w:val="single" w:sz="4" w:space="0" w:color="000000"/>
            </w:tcBorders>
            <w:tcMar>
              <w:left w:w="49" w:type="dxa"/>
              <w:right w:w="49" w:type="dxa"/>
            </w:tcMar>
            <w:vAlign w:val="center"/>
          </w:tcPr>
          <w:p w14:paraId="58074D82" w14:textId="77777777"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rPr>
            </w:pPr>
          </w:p>
        </w:tc>
        <w:tc>
          <w:tcPr>
            <w:tcW w:w="4109" w:type="dxa"/>
            <w:tcBorders>
              <w:top w:val="single" w:sz="4" w:space="0" w:color="000000"/>
              <w:left w:val="single" w:sz="4" w:space="0" w:color="7F7F7F"/>
              <w:bottom w:val="single" w:sz="4" w:space="0" w:color="000000"/>
              <w:right w:val="single" w:sz="4" w:space="0" w:color="000000"/>
            </w:tcBorders>
            <w:tcMar>
              <w:left w:w="49" w:type="dxa"/>
              <w:right w:w="49" w:type="dxa"/>
            </w:tcMar>
            <w:vAlign w:val="center"/>
          </w:tcPr>
          <w:p w14:paraId="2B354C6B" w14:textId="57F20EE0" w:rsidR="00C020A0" w:rsidRPr="00F43341" w:rsidRDefault="00C020A0" w:rsidP="00F43341">
            <w:pPr>
              <w:widowControl w:val="0"/>
              <w:pBdr>
                <w:top w:val="nil"/>
                <w:left w:val="nil"/>
                <w:bottom w:val="nil"/>
                <w:right w:val="nil"/>
                <w:between w:val="nil"/>
              </w:pBdr>
              <w:jc w:val="both"/>
              <w:rPr>
                <w:rFonts w:ascii="HG丸ｺﾞｼｯｸM-PRO" w:eastAsia="HG丸ｺﾞｼｯｸM-PRO" w:hAnsi="HG丸ｺﾞｼｯｸM-PRO" w:cs="HG丸ｺﾞｼｯｸM-PRO"/>
                <w:color w:val="000000"/>
                <w:sz w:val="16"/>
                <w:szCs w:val="16"/>
              </w:rPr>
            </w:pPr>
            <w:r>
              <w:rPr>
                <w:rFonts w:ascii="HG丸ｺﾞｼｯｸM-PRO" w:eastAsia="HG丸ｺﾞｼｯｸM-PRO" w:hAnsi="HG丸ｺﾞｼｯｸM-PRO" w:cs="HG丸ｺﾞｼｯｸM-PRO"/>
                <w:color w:val="000000"/>
                <w:w w:val="80"/>
                <w:sz w:val="16"/>
                <w:szCs w:val="16"/>
                <w:fitText w:val="4000" w:id="-510809087"/>
              </w:rPr>
              <w:t>不適切な情報に出合ったときは、大人に意見を求め、適切に対応す</w:t>
            </w:r>
            <w:r>
              <w:rPr>
                <w:rFonts w:ascii="HG丸ｺﾞｼｯｸM-PRO" w:eastAsia="HG丸ｺﾞｼｯｸM-PRO" w:hAnsi="HG丸ｺﾞｼｯｸM-PRO" w:cs="HG丸ｺﾞｼｯｸM-PRO"/>
                <w:color w:val="000000"/>
                <w:spacing w:val="32"/>
                <w:w w:val="80"/>
                <w:sz w:val="16"/>
                <w:szCs w:val="16"/>
                <w:fitText w:val="4000" w:id="-510809087"/>
              </w:rPr>
              <w:t>る</w:t>
            </w:r>
          </w:p>
        </w:tc>
        <w:tc>
          <w:tcPr>
            <w:tcW w:w="2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6C176B2" w14:textId="39614CB2"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6F34BA1" w14:textId="6C1FE933"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EA92579" w14:textId="1F422A7D"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A0F5F76" w14:textId="4864B2AF"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ACDF6CE" w14:textId="4ECE5D61"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A81F482" w14:textId="28968CE7"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68DF77E" w14:textId="5DE124E2"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F5C7591" w14:textId="2150D95B"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916F885" w14:textId="35AF3713"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p>
        </w:tc>
        <w:tc>
          <w:tcPr>
            <w:tcW w:w="21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148CCAC" w14:textId="4B65503D"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hint="eastAsia"/>
                <w:color w:val="000000"/>
                <w:sz w:val="16"/>
                <w:szCs w:val="16"/>
              </w:rPr>
              <w:t>理科・総合</w:t>
            </w:r>
          </w:p>
        </w:tc>
      </w:tr>
      <w:tr w:rsidR="00C020A0" w:rsidRPr="00F43341" w14:paraId="381EAD58" w14:textId="77777777" w:rsidTr="00F43341">
        <w:trPr>
          <w:cantSplit/>
          <w:trHeight w:val="278"/>
        </w:trPr>
        <w:tc>
          <w:tcPr>
            <w:tcW w:w="506" w:type="dxa"/>
            <w:vMerge/>
            <w:tcBorders>
              <w:left w:val="single" w:sz="4" w:space="0" w:color="7F7F7F"/>
              <w:right w:val="single" w:sz="4" w:space="0" w:color="000000"/>
            </w:tcBorders>
            <w:tcMar>
              <w:left w:w="49" w:type="dxa"/>
              <w:right w:w="49" w:type="dxa"/>
            </w:tcMar>
            <w:textDirection w:val="tbRlV"/>
            <w:vAlign w:val="center"/>
          </w:tcPr>
          <w:p w14:paraId="7BDE88B4" w14:textId="77777777" w:rsidR="00C020A0" w:rsidRPr="00F43341" w:rsidRDefault="00C020A0" w:rsidP="003F7E44">
            <w:pPr>
              <w:widowControl w:val="0"/>
              <w:pBdr>
                <w:top w:val="nil"/>
                <w:left w:val="nil"/>
                <w:bottom w:val="nil"/>
                <w:right w:val="nil"/>
                <w:between w:val="nil"/>
              </w:pBdr>
              <w:spacing w:line="276" w:lineRule="auto"/>
              <w:ind w:left="113" w:right="113"/>
              <w:jc w:val="center"/>
              <w:rPr>
                <w:rFonts w:ascii="HG丸ｺﾞｼｯｸM-PRO" w:eastAsia="HG丸ｺﾞｼｯｸM-PRO" w:hAnsi="HG丸ｺﾞｼｯｸM-PRO" w:cs="Times New Roman"/>
                <w:color w:val="000000"/>
                <w:sz w:val="16"/>
                <w:szCs w:val="16"/>
              </w:rPr>
            </w:pPr>
          </w:p>
        </w:tc>
        <w:tc>
          <w:tcPr>
            <w:tcW w:w="284" w:type="dxa"/>
            <w:vMerge/>
            <w:tcBorders>
              <w:left w:val="single" w:sz="4" w:space="0" w:color="000000"/>
              <w:right w:val="single" w:sz="4" w:space="0" w:color="000000"/>
            </w:tcBorders>
            <w:tcMar>
              <w:left w:w="49" w:type="dxa"/>
              <w:right w:w="49" w:type="dxa"/>
            </w:tcMar>
            <w:vAlign w:val="center"/>
          </w:tcPr>
          <w:p w14:paraId="232F67BD" w14:textId="77777777"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rPr>
            </w:pPr>
          </w:p>
        </w:tc>
        <w:tc>
          <w:tcPr>
            <w:tcW w:w="4109" w:type="dxa"/>
            <w:tcBorders>
              <w:top w:val="single" w:sz="4" w:space="0" w:color="000000"/>
              <w:left w:val="single" w:sz="4" w:space="0" w:color="7F7F7F"/>
              <w:bottom w:val="single" w:sz="4" w:space="0" w:color="000000"/>
              <w:right w:val="single" w:sz="4" w:space="0" w:color="000000"/>
            </w:tcBorders>
            <w:tcMar>
              <w:left w:w="49" w:type="dxa"/>
              <w:right w:w="49" w:type="dxa"/>
            </w:tcMar>
            <w:vAlign w:val="center"/>
          </w:tcPr>
          <w:p w14:paraId="6CAB8B5C" w14:textId="28AAE797" w:rsidR="00C020A0" w:rsidRPr="00F43341" w:rsidRDefault="00C020A0" w:rsidP="00F43341">
            <w:pPr>
              <w:widowControl w:val="0"/>
              <w:pBdr>
                <w:top w:val="nil"/>
                <w:left w:val="nil"/>
                <w:bottom w:val="nil"/>
                <w:right w:val="nil"/>
                <w:between w:val="nil"/>
              </w:pBdr>
              <w:jc w:val="both"/>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color w:val="000000"/>
                <w:sz w:val="16"/>
                <w:szCs w:val="16"/>
              </w:rPr>
              <w:t>予測される危険の内容がわかり、避ける</w:t>
            </w:r>
          </w:p>
        </w:tc>
        <w:tc>
          <w:tcPr>
            <w:tcW w:w="2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C0E3020" w14:textId="1DE0A48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758FE17" w14:textId="4E14939A"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C187040" w14:textId="066F5C81"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097346B" w14:textId="793C875E"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3C2DFAA" w14:textId="3728A9A3"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60B3ABA" w14:textId="2E00A8D5"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7D8AD5C" w14:textId="22221E6E"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E7FA0AD" w14:textId="11F6306A"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143E93D" w14:textId="2CAC0CCE"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1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5577B36" w14:textId="2FD63B43"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hint="eastAsia"/>
                <w:color w:val="000000"/>
                <w:sz w:val="16"/>
                <w:szCs w:val="16"/>
              </w:rPr>
              <w:t>総合</w:t>
            </w:r>
          </w:p>
        </w:tc>
      </w:tr>
      <w:tr w:rsidR="00C020A0" w:rsidRPr="00F43341" w14:paraId="20361271" w14:textId="77777777" w:rsidTr="00F43341">
        <w:trPr>
          <w:cantSplit/>
          <w:trHeight w:val="278"/>
        </w:trPr>
        <w:tc>
          <w:tcPr>
            <w:tcW w:w="506" w:type="dxa"/>
            <w:vMerge/>
            <w:tcBorders>
              <w:left w:val="single" w:sz="4" w:space="0" w:color="7F7F7F"/>
              <w:right w:val="single" w:sz="4" w:space="0" w:color="000000"/>
            </w:tcBorders>
            <w:tcMar>
              <w:left w:w="49" w:type="dxa"/>
              <w:right w:w="49" w:type="dxa"/>
            </w:tcMar>
            <w:textDirection w:val="tbRlV"/>
            <w:vAlign w:val="center"/>
          </w:tcPr>
          <w:p w14:paraId="0BECE403" w14:textId="77777777" w:rsidR="00C020A0" w:rsidRPr="00F43341" w:rsidRDefault="00C020A0" w:rsidP="003F7E44">
            <w:pPr>
              <w:widowControl w:val="0"/>
              <w:pBdr>
                <w:top w:val="nil"/>
                <w:left w:val="nil"/>
                <w:bottom w:val="nil"/>
                <w:right w:val="nil"/>
                <w:between w:val="nil"/>
              </w:pBdr>
              <w:spacing w:line="276" w:lineRule="auto"/>
              <w:ind w:left="113" w:right="113"/>
              <w:jc w:val="center"/>
              <w:rPr>
                <w:rFonts w:ascii="HG丸ｺﾞｼｯｸM-PRO" w:eastAsia="HG丸ｺﾞｼｯｸM-PRO" w:hAnsi="HG丸ｺﾞｼｯｸM-PRO" w:cs="Times New Roman"/>
                <w:color w:val="000000"/>
                <w:sz w:val="16"/>
                <w:szCs w:val="16"/>
              </w:rPr>
            </w:pPr>
          </w:p>
        </w:tc>
        <w:tc>
          <w:tcPr>
            <w:tcW w:w="284" w:type="dxa"/>
            <w:vMerge/>
            <w:tcBorders>
              <w:left w:val="single" w:sz="4" w:space="0" w:color="000000"/>
              <w:bottom w:val="single" w:sz="4" w:space="0" w:color="000000"/>
              <w:right w:val="single" w:sz="4" w:space="0" w:color="000000"/>
            </w:tcBorders>
            <w:tcMar>
              <w:left w:w="49" w:type="dxa"/>
              <w:right w:w="49" w:type="dxa"/>
            </w:tcMar>
            <w:vAlign w:val="center"/>
          </w:tcPr>
          <w:p w14:paraId="19F3EECE" w14:textId="77777777"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rPr>
            </w:pPr>
          </w:p>
        </w:tc>
        <w:tc>
          <w:tcPr>
            <w:tcW w:w="4109" w:type="dxa"/>
            <w:tcBorders>
              <w:top w:val="single" w:sz="4" w:space="0" w:color="000000"/>
              <w:left w:val="single" w:sz="4" w:space="0" w:color="7F7F7F"/>
              <w:bottom w:val="single" w:sz="4" w:space="0" w:color="000000"/>
              <w:right w:val="single" w:sz="4" w:space="0" w:color="000000"/>
            </w:tcBorders>
            <w:tcMar>
              <w:left w:w="49" w:type="dxa"/>
              <w:right w:w="49" w:type="dxa"/>
            </w:tcMar>
            <w:vAlign w:val="center"/>
          </w:tcPr>
          <w:p w14:paraId="3E1D12A7" w14:textId="48AC48FD" w:rsidR="00C020A0" w:rsidRPr="00F43341" w:rsidRDefault="00C020A0" w:rsidP="00F43341">
            <w:pPr>
              <w:widowControl w:val="0"/>
              <w:pBdr>
                <w:top w:val="nil"/>
                <w:left w:val="nil"/>
                <w:bottom w:val="nil"/>
                <w:right w:val="nil"/>
                <w:between w:val="nil"/>
              </w:pBdr>
              <w:jc w:val="both"/>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color w:val="000000"/>
                <w:sz w:val="16"/>
                <w:szCs w:val="16"/>
              </w:rPr>
              <w:t>不適切な情報であるものを認識し対応できる</w:t>
            </w:r>
          </w:p>
        </w:tc>
        <w:tc>
          <w:tcPr>
            <w:tcW w:w="2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C6164E2" w14:textId="5F73FA73"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F683899" w14:textId="7F5BEFC8"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C502139" w14:textId="050ABBFA"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91740CD" w14:textId="07DA241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C1DE20D" w14:textId="72EB3350"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175BD93" w14:textId="441C72BB"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CF69AB9" w14:textId="56A737A8"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B9AA1BE" w14:textId="680F15CD"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63BDD7F" w14:textId="25C43749"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1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1AD4B7E" w14:textId="339B1A13"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hint="eastAsia"/>
                <w:color w:val="000000"/>
                <w:sz w:val="16"/>
                <w:szCs w:val="16"/>
              </w:rPr>
              <w:t>国語・理科</w:t>
            </w:r>
          </w:p>
        </w:tc>
      </w:tr>
      <w:tr w:rsidR="00C020A0" w:rsidRPr="00F43341" w14:paraId="1546E702" w14:textId="77777777" w:rsidTr="00F43341">
        <w:trPr>
          <w:cantSplit/>
          <w:trHeight w:val="278"/>
        </w:trPr>
        <w:tc>
          <w:tcPr>
            <w:tcW w:w="506" w:type="dxa"/>
            <w:vMerge/>
            <w:tcBorders>
              <w:left w:val="single" w:sz="4" w:space="0" w:color="7F7F7F"/>
              <w:right w:val="single" w:sz="4" w:space="0" w:color="000000"/>
            </w:tcBorders>
            <w:tcMar>
              <w:left w:w="49" w:type="dxa"/>
              <w:right w:w="49" w:type="dxa"/>
            </w:tcMar>
            <w:textDirection w:val="tbRlV"/>
            <w:vAlign w:val="center"/>
          </w:tcPr>
          <w:p w14:paraId="456287B0" w14:textId="77777777" w:rsidR="00C020A0" w:rsidRPr="00F43341" w:rsidRDefault="00C020A0" w:rsidP="003F7E44">
            <w:pPr>
              <w:widowControl w:val="0"/>
              <w:pBdr>
                <w:top w:val="nil"/>
                <w:left w:val="nil"/>
                <w:bottom w:val="nil"/>
                <w:right w:val="nil"/>
                <w:between w:val="nil"/>
              </w:pBdr>
              <w:spacing w:line="276" w:lineRule="auto"/>
              <w:ind w:left="113" w:right="113"/>
              <w:jc w:val="center"/>
              <w:rPr>
                <w:rFonts w:ascii="HG丸ｺﾞｼｯｸM-PRO" w:eastAsia="HG丸ｺﾞｼｯｸM-PRO" w:hAnsi="HG丸ｺﾞｼｯｸM-PRO" w:cs="Times New Roman"/>
                <w:color w:val="000000"/>
                <w:sz w:val="16"/>
                <w:szCs w:val="16"/>
              </w:rPr>
            </w:pPr>
          </w:p>
        </w:tc>
        <w:tc>
          <w:tcPr>
            <w:tcW w:w="284" w:type="dxa"/>
            <w:vMerge w:val="restart"/>
            <w:tcBorders>
              <w:top w:val="single" w:sz="4" w:space="0" w:color="000000"/>
              <w:left w:val="single" w:sz="4" w:space="0" w:color="000000"/>
              <w:right w:val="single" w:sz="4" w:space="0" w:color="000000"/>
            </w:tcBorders>
            <w:shd w:val="clear" w:color="auto" w:fill="D9D9D9" w:themeFill="background1" w:themeFillShade="D9"/>
            <w:tcMar>
              <w:left w:w="49" w:type="dxa"/>
              <w:right w:w="49" w:type="dxa"/>
            </w:tcMar>
            <w:vAlign w:val="center"/>
          </w:tcPr>
          <w:p w14:paraId="6FFC503D" w14:textId="7B515A5C"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rPr>
            </w:pPr>
            <w:r w:rsidRPr="00F43341">
              <w:rPr>
                <w:rFonts w:ascii="HG丸ｺﾞｼｯｸM-PRO" w:eastAsia="HG丸ｺﾞｼｯｸM-PRO" w:hAnsi="HG丸ｺﾞｼｯｸM-PRO" w:cs="HG丸ｺﾞｼｯｸM-PRO" w:hint="eastAsia"/>
                <w:color w:val="000000"/>
              </w:rPr>
              <w:t>中</w:t>
            </w:r>
          </w:p>
        </w:tc>
        <w:tc>
          <w:tcPr>
            <w:tcW w:w="4109" w:type="dxa"/>
            <w:tcBorders>
              <w:top w:val="single" w:sz="4" w:space="0" w:color="000000"/>
              <w:left w:val="single" w:sz="4" w:space="0" w:color="7F7F7F"/>
              <w:bottom w:val="single" w:sz="4" w:space="0" w:color="000000"/>
              <w:right w:val="single" w:sz="4" w:space="0" w:color="000000"/>
            </w:tcBorders>
            <w:shd w:val="clear" w:color="auto" w:fill="D9D9D9" w:themeFill="background1" w:themeFillShade="D9"/>
            <w:tcMar>
              <w:left w:w="49" w:type="dxa"/>
              <w:right w:w="49" w:type="dxa"/>
            </w:tcMar>
            <w:vAlign w:val="center"/>
          </w:tcPr>
          <w:p w14:paraId="3D9F242E" w14:textId="60440738" w:rsidR="00C020A0" w:rsidRPr="00F43341" w:rsidRDefault="00C020A0" w:rsidP="00F43341">
            <w:pPr>
              <w:widowControl w:val="0"/>
              <w:pBdr>
                <w:top w:val="nil"/>
                <w:left w:val="nil"/>
                <w:bottom w:val="nil"/>
                <w:right w:val="nil"/>
                <w:between w:val="nil"/>
              </w:pBdr>
              <w:jc w:val="both"/>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color w:val="000000"/>
                <w:sz w:val="16"/>
                <w:szCs w:val="16"/>
              </w:rPr>
              <w:t>安全性の面から、情報社会の特性を理解する</w:t>
            </w:r>
          </w:p>
        </w:tc>
        <w:tc>
          <w:tcPr>
            <w:tcW w:w="2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1D3BC178" w14:textId="7389AEE1"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1879DA62" w14:textId="0406D2E5"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15BBA783" w14:textId="14D55710"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5B16121F" w14:textId="5779B94F"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78C21EAD" w14:textId="73C6E3E3"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4A1FD6DF" w14:textId="302173A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428304F3" w14:textId="0DBDAF4B"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3761B33F" w14:textId="40FA8393"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3A2650FA" w14:textId="65966DA3"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6AFD5F88" w14:textId="56F8F675"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hint="eastAsia"/>
                <w:color w:val="000000"/>
                <w:sz w:val="16"/>
                <w:szCs w:val="16"/>
              </w:rPr>
              <w:t>技術・家庭</w:t>
            </w:r>
          </w:p>
        </w:tc>
      </w:tr>
      <w:tr w:rsidR="00C020A0" w:rsidRPr="00F43341" w14:paraId="277BBE1B" w14:textId="77777777" w:rsidTr="00F43341">
        <w:trPr>
          <w:cantSplit/>
          <w:trHeight w:val="278"/>
        </w:trPr>
        <w:tc>
          <w:tcPr>
            <w:tcW w:w="506" w:type="dxa"/>
            <w:vMerge/>
            <w:tcBorders>
              <w:left w:val="single" w:sz="4" w:space="0" w:color="7F7F7F"/>
              <w:right w:val="single" w:sz="4" w:space="0" w:color="000000"/>
            </w:tcBorders>
            <w:tcMar>
              <w:left w:w="49" w:type="dxa"/>
              <w:right w:w="49" w:type="dxa"/>
            </w:tcMar>
            <w:textDirection w:val="tbRlV"/>
            <w:vAlign w:val="center"/>
          </w:tcPr>
          <w:p w14:paraId="5C190247" w14:textId="77777777" w:rsidR="00C020A0" w:rsidRPr="00F43341" w:rsidRDefault="00C020A0" w:rsidP="003F7E44">
            <w:pPr>
              <w:widowControl w:val="0"/>
              <w:pBdr>
                <w:top w:val="nil"/>
                <w:left w:val="nil"/>
                <w:bottom w:val="nil"/>
                <w:right w:val="nil"/>
                <w:between w:val="nil"/>
              </w:pBdr>
              <w:spacing w:line="276" w:lineRule="auto"/>
              <w:ind w:left="113" w:right="113"/>
              <w:jc w:val="center"/>
              <w:rPr>
                <w:rFonts w:ascii="HG丸ｺﾞｼｯｸM-PRO" w:eastAsia="HG丸ｺﾞｼｯｸM-PRO" w:hAnsi="HG丸ｺﾞｼｯｸM-PRO" w:cs="Times New Roman"/>
                <w:color w:val="000000"/>
                <w:sz w:val="16"/>
                <w:szCs w:val="16"/>
              </w:rPr>
            </w:pPr>
          </w:p>
        </w:tc>
        <w:tc>
          <w:tcPr>
            <w:tcW w:w="284" w:type="dxa"/>
            <w:vMerge/>
            <w:tcBorders>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467953BB" w14:textId="77777777"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rPr>
            </w:pPr>
          </w:p>
        </w:tc>
        <w:tc>
          <w:tcPr>
            <w:tcW w:w="4109" w:type="dxa"/>
            <w:tcBorders>
              <w:top w:val="single" w:sz="4" w:space="0" w:color="000000"/>
              <w:left w:val="single" w:sz="4" w:space="0" w:color="7F7F7F"/>
              <w:bottom w:val="single" w:sz="4" w:space="0" w:color="000000"/>
              <w:right w:val="single" w:sz="4" w:space="0" w:color="000000"/>
            </w:tcBorders>
            <w:shd w:val="clear" w:color="auto" w:fill="D9D9D9" w:themeFill="background1" w:themeFillShade="D9"/>
            <w:tcMar>
              <w:left w:w="49" w:type="dxa"/>
              <w:right w:w="49" w:type="dxa"/>
            </w:tcMar>
            <w:vAlign w:val="center"/>
          </w:tcPr>
          <w:p w14:paraId="378E0307" w14:textId="2813C417" w:rsidR="00C020A0" w:rsidRPr="00F43341" w:rsidRDefault="00C020A0" w:rsidP="00F43341">
            <w:pPr>
              <w:widowControl w:val="0"/>
              <w:pBdr>
                <w:top w:val="nil"/>
                <w:left w:val="nil"/>
                <w:bottom w:val="nil"/>
                <w:right w:val="nil"/>
                <w:between w:val="nil"/>
              </w:pBdr>
              <w:jc w:val="both"/>
              <w:rPr>
                <w:rFonts w:ascii="HG丸ｺﾞｼｯｸM-PRO" w:eastAsia="HG丸ｺﾞｼｯｸM-PRO" w:hAnsi="HG丸ｺﾞｼｯｸM-PRO" w:cs="HG丸ｺﾞｼｯｸM-PRO"/>
                <w:color w:val="000000"/>
                <w:sz w:val="16"/>
                <w:szCs w:val="16"/>
              </w:rPr>
            </w:pPr>
            <w:r>
              <w:rPr>
                <w:rFonts w:ascii="HG丸ｺﾞｼｯｸM-PRO" w:eastAsia="HG丸ｺﾞｼｯｸM-PRO" w:hAnsi="HG丸ｺﾞｼｯｸM-PRO" w:cs="HG丸ｺﾞｼｯｸM-PRO"/>
                <w:color w:val="000000"/>
                <w:spacing w:val="1"/>
                <w:w w:val="96"/>
                <w:sz w:val="16"/>
                <w:szCs w:val="16"/>
                <w:fitText w:val="4000" w:id="-510808832"/>
              </w:rPr>
              <w:t>トラブルに遭遇したとき、主体的に解決を図る方法を知</w:t>
            </w:r>
            <w:r>
              <w:rPr>
                <w:rFonts w:ascii="HG丸ｺﾞｼｯｸM-PRO" w:eastAsia="HG丸ｺﾞｼｯｸM-PRO" w:hAnsi="HG丸ｺﾞｼｯｸM-PRO" w:cs="HG丸ｺﾞｼｯｸM-PRO"/>
                <w:color w:val="000000"/>
                <w:spacing w:val="23"/>
                <w:w w:val="96"/>
                <w:sz w:val="16"/>
                <w:szCs w:val="16"/>
                <w:fitText w:val="4000" w:id="-510808832"/>
              </w:rPr>
              <w:t>る</w:t>
            </w:r>
          </w:p>
        </w:tc>
        <w:tc>
          <w:tcPr>
            <w:tcW w:w="2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5E16F211" w14:textId="0E5E8EA2"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31515DCE" w14:textId="5C92A2D5"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19886355" w14:textId="007DB840"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20576FE6" w14:textId="72120DD1"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556C90FC" w14:textId="39A90F53"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410309DC" w14:textId="25BDC709"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2C9E0F7F" w14:textId="2100F2F8"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46C5350E" w14:textId="3C75C89E"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16914396" w14:textId="0D9E3BE7"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5DDAA1BD" w14:textId="5098193D"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hint="eastAsia"/>
                <w:color w:val="000000"/>
                <w:sz w:val="16"/>
                <w:szCs w:val="16"/>
              </w:rPr>
              <w:t>技術・家庭</w:t>
            </w:r>
          </w:p>
        </w:tc>
      </w:tr>
      <w:tr w:rsidR="00C020A0" w:rsidRPr="00F43341" w14:paraId="3434EFFE" w14:textId="77777777" w:rsidTr="00F43341">
        <w:trPr>
          <w:cantSplit/>
          <w:trHeight w:val="278"/>
        </w:trPr>
        <w:tc>
          <w:tcPr>
            <w:tcW w:w="506" w:type="dxa"/>
            <w:vMerge/>
            <w:tcBorders>
              <w:left w:val="single" w:sz="4" w:space="0" w:color="7F7F7F"/>
              <w:right w:val="single" w:sz="4" w:space="0" w:color="000000"/>
            </w:tcBorders>
            <w:tcMar>
              <w:left w:w="49" w:type="dxa"/>
              <w:right w:w="49" w:type="dxa"/>
            </w:tcMar>
            <w:textDirection w:val="tbRlV"/>
            <w:vAlign w:val="center"/>
          </w:tcPr>
          <w:p w14:paraId="5138E19B" w14:textId="77777777" w:rsidR="00C020A0" w:rsidRPr="00F43341" w:rsidRDefault="00C020A0" w:rsidP="003F7E44">
            <w:pPr>
              <w:widowControl w:val="0"/>
              <w:pBdr>
                <w:top w:val="nil"/>
                <w:left w:val="nil"/>
                <w:bottom w:val="nil"/>
                <w:right w:val="nil"/>
                <w:between w:val="nil"/>
              </w:pBdr>
              <w:spacing w:line="276" w:lineRule="auto"/>
              <w:ind w:left="113" w:right="113"/>
              <w:jc w:val="center"/>
              <w:rPr>
                <w:rFonts w:ascii="HG丸ｺﾞｼｯｸM-PRO" w:eastAsia="HG丸ｺﾞｼｯｸM-PRO" w:hAnsi="HG丸ｺﾞｼｯｸM-PRO" w:cs="Times New Roman"/>
                <w:color w:val="000000"/>
                <w:sz w:val="16"/>
                <w:szCs w:val="16"/>
              </w:rPr>
            </w:pPr>
          </w:p>
        </w:tc>
        <w:tc>
          <w:tcPr>
            <w:tcW w:w="284" w:type="dxa"/>
            <w:vMerge w:val="restart"/>
            <w:tcBorders>
              <w:top w:val="single" w:sz="4" w:space="0" w:color="000000"/>
              <w:left w:val="single" w:sz="4" w:space="0" w:color="000000"/>
              <w:right w:val="single" w:sz="4" w:space="0" w:color="000000"/>
            </w:tcBorders>
            <w:tcMar>
              <w:left w:w="49" w:type="dxa"/>
              <w:right w:w="49" w:type="dxa"/>
            </w:tcMar>
            <w:vAlign w:val="center"/>
          </w:tcPr>
          <w:p w14:paraId="0E33E24F" w14:textId="37A9DADA"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rPr>
            </w:pPr>
            <w:r w:rsidRPr="00F43341">
              <w:rPr>
                <w:rFonts w:ascii="HG丸ｺﾞｼｯｸM-PRO" w:eastAsia="HG丸ｺﾞｼｯｸM-PRO" w:hAnsi="HG丸ｺﾞｼｯｸM-PRO" w:cs="HG丸ｺﾞｼｯｸM-PRO" w:hint="eastAsia"/>
                <w:color w:val="000000"/>
              </w:rPr>
              <w:t>小</w:t>
            </w:r>
          </w:p>
        </w:tc>
        <w:tc>
          <w:tcPr>
            <w:tcW w:w="4109" w:type="dxa"/>
            <w:tcBorders>
              <w:top w:val="single" w:sz="4" w:space="0" w:color="000000"/>
              <w:left w:val="single" w:sz="4" w:space="0" w:color="7F7F7F"/>
              <w:bottom w:val="single" w:sz="4" w:space="0" w:color="000000"/>
              <w:right w:val="single" w:sz="4" w:space="0" w:color="000000"/>
            </w:tcBorders>
            <w:tcMar>
              <w:left w:w="49" w:type="dxa"/>
              <w:right w:w="49" w:type="dxa"/>
            </w:tcMar>
            <w:vAlign w:val="center"/>
          </w:tcPr>
          <w:p w14:paraId="777DB2DC" w14:textId="760D09EE" w:rsidR="00C020A0" w:rsidRPr="00F43341" w:rsidRDefault="00C020A0" w:rsidP="00F43341">
            <w:pPr>
              <w:widowControl w:val="0"/>
              <w:pBdr>
                <w:top w:val="nil"/>
                <w:left w:val="nil"/>
                <w:bottom w:val="nil"/>
                <w:right w:val="nil"/>
                <w:between w:val="nil"/>
              </w:pBdr>
              <w:jc w:val="both"/>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color w:val="000000"/>
                <w:sz w:val="16"/>
                <w:szCs w:val="16"/>
              </w:rPr>
              <w:t>知らない人に連絡先を教えない</w:t>
            </w:r>
          </w:p>
        </w:tc>
        <w:tc>
          <w:tcPr>
            <w:tcW w:w="2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C438AAC" w14:textId="6D42E851"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62BBFED" w14:textId="3AD76B2E"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76EBFF6" w14:textId="7C895C9D"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EC72A89" w14:textId="3CB2E3A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9B7D8BC" w14:textId="35D457CF"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D026DA6" w14:textId="2E396762"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13572D7" w14:textId="6B3FE381"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A836D69" w14:textId="0D07C1F4"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F091DAC" w14:textId="7DA86B4E"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1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BC44917" w14:textId="77777777"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r>
      <w:tr w:rsidR="00C020A0" w:rsidRPr="00F43341" w14:paraId="483F8D18" w14:textId="77777777" w:rsidTr="00F43341">
        <w:trPr>
          <w:cantSplit/>
          <w:trHeight w:val="278"/>
        </w:trPr>
        <w:tc>
          <w:tcPr>
            <w:tcW w:w="506" w:type="dxa"/>
            <w:vMerge/>
            <w:tcBorders>
              <w:left w:val="single" w:sz="4" w:space="0" w:color="7F7F7F"/>
              <w:right w:val="single" w:sz="4" w:space="0" w:color="000000"/>
            </w:tcBorders>
            <w:tcMar>
              <w:left w:w="49" w:type="dxa"/>
              <w:right w:w="49" w:type="dxa"/>
            </w:tcMar>
            <w:textDirection w:val="tbRlV"/>
            <w:vAlign w:val="center"/>
          </w:tcPr>
          <w:p w14:paraId="6DE7A7D5" w14:textId="77777777" w:rsidR="00C020A0" w:rsidRPr="00F43341" w:rsidRDefault="00C020A0" w:rsidP="003F7E44">
            <w:pPr>
              <w:widowControl w:val="0"/>
              <w:pBdr>
                <w:top w:val="nil"/>
                <w:left w:val="nil"/>
                <w:bottom w:val="nil"/>
                <w:right w:val="nil"/>
                <w:between w:val="nil"/>
              </w:pBdr>
              <w:spacing w:line="276" w:lineRule="auto"/>
              <w:ind w:left="113" w:right="113"/>
              <w:jc w:val="center"/>
              <w:rPr>
                <w:rFonts w:ascii="HG丸ｺﾞｼｯｸM-PRO" w:eastAsia="HG丸ｺﾞｼｯｸM-PRO" w:hAnsi="HG丸ｺﾞｼｯｸM-PRO" w:cs="Times New Roman"/>
                <w:color w:val="000000"/>
                <w:sz w:val="16"/>
                <w:szCs w:val="16"/>
              </w:rPr>
            </w:pPr>
          </w:p>
        </w:tc>
        <w:tc>
          <w:tcPr>
            <w:tcW w:w="284" w:type="dxa"/>
            <w:vMerge/>
            <w:tcBorders>
              <w:left w:val="single" w:sz="4" w:space="0" w:color="000000"/>
              <w:right w:val="single" w:sz="4" w:space="0" w:color="000000"/>
            </w:tcBorders>
            <w:tcMar>
              <w:left w:w="49" w:type="dxa"/>
              <w:right w:w="49" w:type="dxa"/>
            </w:tcMar>
            <w:vAlign w:val="center"/>
          </w:tcPr>
          <w:p w14:paraId="6B1E77EF" w14:textId="77777777"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rPr>
            </w:pPr>
          </w:p>
        </w:tc>
        <w:tc>
          <w:tcPr>
            <w:tcW w:w="4109" w:type="dxa"/>
            <w:tcBorders>
              <w:top w:val="single" w:sz="4" w:space="0" w:color="000000"/>
              <w:left w:val="single" w:sz="4" w:space="0" w:color="7F7F7F"/>
              <w:bottom w:val="single" w:sz="4" w:space="0" w:color="000000"/>
              <w:right w:val="single" w:sz="4" w:space="0" w:color="000000"/>
            </w:tcBorders>
            <w:tcMar>
              <w:left w:w="49" w:type="dxa"/>
              <w:right w:w="49" w:type="dxa"/>
            </w:tcMar>
            <w:vAlign w:val="center"/>
          </w:tcPr>
          <w:p w14:paraId="0AEBF8D9" w14:textId="5BD16E2F" w:rsidR="00C020A0" w:rsidRPr="00F43341" w:rsidRDefault="00C020A0" w:rsidP="00F43341">
            <w:pPr>
              <w:widowControl w:val="0"/>
              <w:pBdr>
                <w:top w:val="nil"/>
                <w:left w:val="nil"/>
                <w:bottom w:val="nil"/>
                <w:right w:val="nil"/>
                <w:between w:val="nil"/>
              </w:pBdr>
              <w:jc w:val="both"/>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color w:val="000000"/>
                <w:sz w:val="16"/>
                <w:szCs w:val="16"/>
              </w:rPr>
              <w:t>情報には誤ったものもあることに気付く</w:t>
            </w:r>
          </w:p>
        </w:tc>
        <w:tc>
          <w:tcPr>
            <w:tcW w:w="2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9B65B66" w14:textId="41297BFB"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3DD253C" w14:textId="6F8634B5"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5EA25B8" w14:textId="362A4C8A"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2B5E328" w14:textId="0FC70AE0"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6D82ACE" w14:textId="0AA0EC82"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DEF004C" w14:textId="5A9DE84E"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4EB26D2" w14:textId="76E5D133"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C3D1D81" w14:textId="69977BB3"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FA1C82F" w14:textId="73716AB3"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1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C89A9AF" w14:textId="0FB567D2"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hint="eastAsia"/>
                <w:color w:val="000000"/>
                <w:sz w:val="16"/>
                <w:szCs w:val="16"/>
              </w:rPr>
              <w:t>国語・算数</w:t>
            </w:r>
          </w:p>
        </w:tc>
      </w:tr>
      <w:tr w:rsidR="00C020A0" w:rsidRPr="00F43341" w14:paraId="6E5AC733" w14:textId="77777777" w:rsidTr="00F43341">
        <w:trPr>
          <w:cantSplit/>
          <w:trHeight w:val="278"/>
        </w:trPr>
        <w:tc>
          <w:tcPr>
            <w:tcW w:w="506" w:type="dxa"/>
            <w:vMerge/>
            <w:tcBorders>
              <w:left w:val="single" w:sz="4" w:space="0" w:color="7F7F7F"/>
              <w:right w:val="single" w:sz="4" w:space="0" w:color="000000"/>
            </w:tcBorders>
            <w:tcMar>
              <w:left w:w="49" w:type="dxa"/>
              <w:right w:w="49" w:type="dxa"/>
            </w:tcMar>
            <w:textDirection w:val="tbRlV"/>
            <w:vAlign w:val="center"/>
          </w:tcPr>
          <w:p w14:paraId="4914A88F" w14:textId="77777777" w:rsidR="00C020A0" w:rsidRPr="00F43341" w:rsidRDefault="00C020A0" w:rsidP="003F7E44">
            <w:pPr>
              <w:widowControl w:val="0"/>
              <w:pBdr>
                <w:top w:val="nil"/>
                <w:left w:val="nil"/>
                <w:bottom w:val="nil"/>
                <w:right w:val="nil"/>
                <w:between w:val="nil"/>
              </w:pBdr>
              <w:spacing w:line="276" w:lineRule="auto"/>
              <w:ind w:left="113" w:right="113"/>
              <w:jc w:val="center"/>
              <w:rPr>
                <w:rFonts w:ascii="HG丸ｺﾞｼｯｸM-PRO" w:eastAsia="HG丸ｺﾞｼｯｸM-PRO" w:hAnsi="HG丸ｺﾞｼｯｸM-PRO" w:cs="Times New Roman"/>
                <w:color w:val="000000"/>
                <w:sz w:val="16"/>
                <w:szCs w:val="16"/>
              </w:rPr>
            </w:pPr>
          </w:p>
        </w:tc>
        <w:tc>
          <w:tcPr>
            <w:tcW w:w="284" w:type="dxa"/>
            <w:vMerge/>
            <w:tcBorders>
              <w:left w:val="single" w:sz="4" w:space="0" w:color="000000"/>
              <w:right w:val="single" w:sz="4" w:space="0" w:color="000000"/>
            </w:tcBorders>
            <w:tcMar>
              <w:left w:w="49" w:type="dxa"/>
              <w:right w:w="49" w:type="dxa"/>
            </w:tcMar>
            <w:vAlign w:val="center"/>
          </w:tcPr>
          <w:p w14:paraId="389363CB" w14:textId="77777777"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rPr>
            </w:pPr>
          </w:p>
        </w:tc>
        <w:tc>
          <w:tcPr>
            <w:tcW w:w="4109" w:type="dxa"/>
            <w:tcBorders>
              <w:top w:val="single" w:sz="4" w:space="0" w:color="000000"/>
              <w:left w:val="single" w:sz="4" w:space="0" w:color="7F7F7F"/>
              <w:bottom w:val="single" w:sz="4" w:space="0" w:color="000000"/>
              <w:right w:val="single" w:sz="4" w:space="0" w:color="000000"/>
            </w:tcBorders>
            <w:tcMar>
              <w:left w:w="49" w:type="dxa"/>
              <w:right w:w="49" w:type="dxa"/>
            </w:tcMar>
            <w:vAlign w:val="center"/>
          </w:tcPr>
          <w:p w14:paraId="09684787" w14:textId="3D5CAE98" w:rsidR="00C020A0" w:rsidRPr="00F43341" w:rsidRDefault="00C020A0" w:rsidP="00F43341">
            <w:pPr>
              <w:widowControl w:val="0"/>
              <w:pBdr>
                <w:top w:val="nil"/>
                <w:left w:val="nil"/>
                <w:bottom w:val="nil"/>
                <w:right w:val="nil"/>
                <w:between w:val="nil"/>
              </w:pBdr>
              <w:jc w:val="both"/>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color w:val="000000"/>
                <w:sz w:val="16"/>
                <w:szCs w:val="16"/>
              </w:rPr>
              <w:t>個人の情報は、他人にもらさない</w:t>
            </w:r>
          </w:p>
        </w:tc>
        <w:tc>
          <w:tcPr>
            <w:tcW w:w="2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08CC549" w14:textId="61174BB6"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37940AF" w14:textId="55C07A8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DB35822" w14:textId="6B1CEDE8"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448FE88" w14:textId="4FDFC80E"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F599866" w14:textId="54297F15"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B385799" w14:textId="56FD3400"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B855A8D" w14:textId="4AC0C901"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5EFC87D" w14:textId="60EBFF82"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AEB2126" w14:textId="58B5F764"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1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963A26C" w14:textId="77777777"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r>
      <w:tr w:rsidR="00C020A0" w:rsidRPr="00F43341" w14:paraId="1106E236" w14:textId="77777777" w:rsidTr="00F43341">
        <w:trPr>
          <w:cantSplit/>
          <w:trHeight w:val="278"/>
        </w:trPr>
        <w:tc>
          <w:tcPr>
            <w:tcW w:w="506" w:type="dxa"/>
            <w:vMerge/>
            <w:tcBorders>
              <w:left w:val="single" w:sz="4" w:space="0" w:color="7F7F7F"/>
              <w:right w:val="single" w:sz="4" w:space="0" w:color="000000"/>
            </w:tcBorders>
            <w:tcMar>
              <w:left w:w="49" w:type="dxa"/>
              <w:right w:w="49" w:type="dxa"/>
            </w:tcMar>
            <w:textDirection w:val="tbRlV"/>
            <w:vAlign w:val="center"/>
          </w:tcPr>
          <w:p w14:paraId="2B98D1AF" w14:textId="77777777" w:rsidR="00C020A0" w:rsidRPr="00F43341" w:rsidRDefault="00C020A0" w:rsidP="003F7E44">
            <w:pPr>
              <w:widowControl w:val="0"/>
              <w:pBdr>
                <w:top w:val="nil"/>
                <w:left w:val="nil"/>
                <w:bottom w:val="nil"/>
                <w:right w:val="nil"/>
                <w:between w:val="nil"/>
              </w:pBdr>
              <w:spacing w:line="276" w:lineRule="auto"/>
              <w:ind w:left="113" w:right="113"/>
              <w:jc w:val="center"/>
              <w:rPr>
                <w:rFonts w:ascii="HG丸ｺﾞｼｯｸM-PRO" w:eastAsia="HG丸ｺﾞｼｯｸM-PRO" w:hAnsi="HG丸ｺﾞｼｯｸM-PRO" w:cs="Times New Roman"/>
                <w:color w:val="000000"/>
                <w:sz w:val="16"/>
                <w:szCs w:val="16"/>
              </w:rPr>
            </w:pPr>
          </w:p>
        </w:tc>
        <w:tc>
          <w:tcPr>
            <w:tcW w:w="284" w:type="dxa"/>
            <w:vMerge/>
            <w:tcBorders>
              <w:left w:val="single" w:sz="4" w:space="0" w:color="000000"/>
              <w:right w:val="single" w:sz="4" w:space="0" w:color="000000"/>
            </w:tcBorders>
            <w:tcMar>
              <w:left w:w="49" w:type="dxa"/>
              <w:right w:w="49" w:type="dxa"/>
            </w:tcMar>
            <w:vAlign w:val="center"/>
          </w:tcPr>
          <w:p w14:paraId="20B0FE9E" w14:textId="77777777"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rPr>
            </w:pPr>
          </w:p>
        </w:tc>
        <w:tc>
          <w:tcPr>
            <w:tcW w:w="4109" w:type="dxa"/>
            <w:tcBorders>
              <w:top w:val="single" w:sz="4" w:space="0" w:color="000000"/>
              <w:left w:val="single" w:sz="4" w:space="0" w:color="7F7F7F"/>
              <w:bottom w:val="single" w:sz="4" w:space="0" w:color="000000"/>
              <w:right w:val="single" w:sz="4" w:space="0" w:color="000000"/>
            </w:tcBorders>
            <w:tcMar>
              <w:left w:w="49" w:type="dxa"/>
              <w:right w:w="49" w:type="dxa"/>
            </w:tcMar>
            <w:vAlign w:val="center"/>
          </w:tcPr>
          <w:p w14:paraId="4124B749" w14:textId="05480017" w:rsidR="00C020A0" w:rsidRPr="00F43341" w:rsidRDefault="00C020A0" w:rsidP="00F43341">
            <w:pPr>
              <w:widowControl w:val="0"/>
              <w:pBdr>
                <w:top w:val="nil"/>
                <w:left w:val="nil"/>
                <w:bottom w:val="nil"/>
                <w:right w:val="nil"/>
                <w:between w:val="nil"/>
              </w:pBdr>
              <w:jc w:val="both"/>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color w:val="000000"/>
                <w:sz w:val="16"/>
                <w:szCs w:val="16"/>
              </w:rPr>
              <w:t>情報の正確さを判断する方法を知る</w:t>
            </w:r>
          </w:p>
        </w:tc>
        <w:tc>
          <w:tcPr>
            <w:tcW w:w="2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89834BA" w14:textId="57E09703"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22B88CE" w14:textId="5E0E2634"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B2C1A62" w14:textId="5FDC8A1B"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5FCE963" w14:textId="2AAB1942"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2922EE4" w14:textId="7A514A89"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D1DB5F2" w14:textId="1BA5729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7D9EBF2" w14:textId="00F4BE9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E3D4D06" w14:textId="48405084"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0C0BC2B" w14:textId="665DB17E"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1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CFF810F" w14:textId="547C61D2"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hint="eastAsia"/>
                <w:color w:val="000000"/>
                <w:sz w:val="16"/>
                <w:szCs w:val="16"/>
              </w:rPr>
              <w:t>社会・総合</w:t>
            </w:r>
          </w:p>
        </w:tc>
      </w:tr>
      <w:tr w:rsidR="00C020A0" w:rsidRPr="00F43341" w14:paraId="36A107B4" w14:textId="77777777" w:rsidTr="00F43341">
        <w:trPr>
          <w:cantSplit/>
          <w:trHeight w:val="278"/>
        </w:trPr>
        <w:tc>
          <w:tcPr>
            <w:tcW w:w="506" w:type="dxa"/>
            <w:vMerge/>
            <w:tcBorders>
              <w:left w:val="single" w:sz="4" w:space="0" w:color="7F7F7F"/>
              <w:right w:val="single" w:sz="4" w:space="0" w:color="000000"/>
            </w:tcBorders>
            <w:tcMar>
              <w:left w:w="49" w:type="dxa"/>
              <w:right w:w="49" w:type="dxa"/>
            </w:tcMar>
            <w:textDirection w:val="tbRlV"/>
            <w:vAlign w:val="center"/>
          </w:tcPr>
          <w:p w14:paraId="5372249D" w14:textId="77777777" w:rsidR="00C020A0" w:rsidRPr="00F43341" w:rsidRDefault="00C020A0" w:rsidP="003F7E44">
            <w:pPr>
              <w:widowControl w:val="0"/>
              <w:pBdr>
                <w:top w:val="nil"/>
                <w:left w:val="nil"/>
                <w:bottom w:val="nil"/>
                <w:right w:val="nil"/>
                <w:between w:val="nil"/>
              </w:pBdr>
              <w:spacing w:line="276" w:lineRule="auto"/>
              <w:ind w:left="113" w:right="113"/>
              <w:jc w:val="center"/>
              <w:rPr>
                <w:rFonts w:ascii="HG丸ｺﾞｼｯｸM-PRO" w:eastAsia="HG丸ｺﾞｼｯｸM-PRO" w:hAnsi="HG丸ｺﾞｼｯｸM-PRO" w:cs="Times New Roman"/>
                <w:color w:val="000000"/>
                <w:sz w:val="16"/>
                <w:szCs w:val="16"/>
              </w:rPr>
            </w:pPr>
          </w:p>
        </w:tc>
        <w:tc>
          <w:tcPr>
            <w:tcW w:w="284" w:type="dxa"/>
            <w:vMerge/>
            <w:tcBorders>
              <w:left w:val="single" w:sz="4" w:space="0" w:color="000000"/>
              <w:bottom w:val="single" w:sz="4" w:space="0" w:color="000000"/>
              <w:right w:val="single" w:sz="4" w:space="0" w:color="000000"/>
            </w:tcBorders>
            <w:tcMar>
              <w:left w:w="49" w:type="dxa"/>
              <w:right w:w="49" w:type="dxa"/>
            </w:tcMar>
            <w:vAlign w:val="center"/>
          </w:tcPr>
          <w:p w14:paraId="5CF37B17" w14:textId="77777777"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rPr>
            </w:pPr>
          </w:p>
        </w:tc>
        <w:tc>
          <w:tcPr>
            <w:tcW w:w="4109" w:type="dxa"/>
            <w:tcBorders>
              <w:top w:val="single" w:sz="4" w:space="0" w:color="000000"/>
              <w:left w:val="single" w:sz="4" w:space="0" w:color="7F7F7F"/>
              <w:bottom w:val="single" w:sz="4" w:space="0" w:color="000000"/>
              <w:right w:val="single" w:sz="4" w:space="0" w:color="000000"/>
            </w:tcBorders>
            <w:tcMar>
              <w:left w:w="49" w:type="dxa"/>
              <w:right w:w="49" w:type="dxa"/>
            </w:tcMar>
            <w:vAlign w:val="center"/>
          </w:tcPr>
          <w:p w14:paraId="03C61C51" w14:textId="42C1A981" w:rsidR="00C020A0" w:rsidRPr="00F43341" w:rsidRDefault="00C020A0" w:rsidP="00F43341">
            <w:pPr>
              <w:widowControl w:val="0"/>
              <w:pBdr>
                <w:top w:val="nil"/>
                <w:left w:val="nil"/>
                <w:bottom w:val="nil"/>
                <w:right w:val="nil"/>
                <w:between w:val="nil"/>
              </w:pBdr>
              <w:jc w:val="both"/>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color w:val="000000"/>
                <w:sz w:val="16"/>
                <w:szCs w:val="16"/>
              </w:rPr>
              <w:t>自他の個人情報を、第三者にもらさない</w:t>
            </w:r>
          </w:p>
        </w:tc>
        <w:tc>
          <w:tcPr>
            <w:tcW w:w="2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23905AC" w14:textId="336F1666"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09B84CE" w14:textId="47BB28E9"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942AD33" w14:textId="721D5506"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DFB599C" w14:textId="6A53B3F9"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EA9BEF1" w14:textId="05B3B1A0"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10EF466" w14:textId="59B208D6"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5C2C684" w14:textId="282C4DC5"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C46B182" w14:textId="46B05123"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F14B64C" w14:textId="75258BFF"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1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8A254ED" w14:textId="77777777"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r>
      <w:tr w:rsidR="00C020A0" w:rsidRPr="00F43341" w14:paraId="47862FF4" w14:textId="77777777" w:rsidTr="00F43341">
        <w:trPr>
          <w:cantSplit/>
          <w:trHeight w:val="278"/>
        </w:trPr>
        <w:tc>
          <w:tcPr>
            <w:tcW w:w="506" w:type="dxa"/>
            <w:vMerge/>
            <w:tcBorders>
              <w:left w:val="single" w:sz="4" w:space="0" w:color="7F7F7F"/>
              <w:right w:val="single" w:sz="4" w:space="0" w:color="000000"/>
            </w:tcBorders>
            <w:tcMar>
              <w:left w:w="49" w:type="dxa"/>
              <w:right w:w="49" w:type="dxa"/>
            </w:tcMar>
            <w:textDirection w:val="tbRlV"/>
            <w:vAlign w:val="center"/>
          </w:tcPr>
          <w:p w14:paraId="5AB144AE" w14:textId="77777777" w:rsidR="00C020A0" w:rsidRPr="00F43341" w:rsidRDefault="00C020A0" w:rsidP="003F7E44">
            <w:pPr>
              <w:widowControl w:val="0"/>
              <w:pBdr>
                <w:top w:val="nil"/>
                <w:left w:val="nil"/>
                <w:bottom w:val="nil"/>
                <w:right w:val="nil"/>
                <w:between w:val="nil"/>
              </w:pBdr>
              <w:spacing w:line="276" w:lineRule="auto"/>
              <w:ind w:left="113" w:right="113"/>
              <w:jc w:val="center"/>
              <w:rPr>
                <w:rFonts w:ascii="HG丸ｺﾞｼｯｸM-PRO" w:eastAsia="HG丸ｺﾞｼｯｸM-PRO" w:hAnsi="HG丸ｺﾞｼｯｸM-PRO" w:cs="Times New Roman"/>
                <w:color w:val="000000"/>
                <w:sz w:val="16"/>
                <w:szCs w:val="16"/>
              </w:rPr>
            </w:pPr>
          </w:p>
        </w:tc>
        <w:tc>
          <w:tcPr>
            <w:tcW w:w="284" w:type="dxa"/>
            <w:vMerge w:val="restart"/>
            <w:tcBorders>
              <w:top w:val="single" w:sz="4" w:space="0" w:color="000000"/>
              <w:left w:val="single" w:sz="4" w:space="0" w:color="000000"/>
              <w:right w:val="single" w:sz="4" w:space="0" w:color="000000"/>
            </w:tcBorders>
            <w:shd w:val="clear" w:color="auto" w:fill="D9D9D9" w:themeFill="background1" w:themeFillShade="D9"/>
            <w:tcMar>
              <w:left w:w="49" w:type="dxa"/>
              <w:right w:w="49" w:type="dxa"/>
            </w:tcMar>
            <w:vAlign w:val="center"/>
          </w:tcPr>
          <w:p w14:paraId="5DA49B34" w14:textId="20C65CCA"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rPr>
            </w:pPr>
            <w:r w:rsidRPr="00F43341">
              <w:rPr>
                <w:rFonts w:ascii="HG丸ｺﾞｼｯｸM-PRO" w:eastAsia="HG丸ｺﾞｼｯｸM-PRO" w:hAnsi="HG丸ｺﾞｼｯｸM-PRO" w:cs="HG丸ｺﾞｼｯｸM-PRO" w:hint="eastAsia"/>
                <w:color w:val="000000"/>
              </w:rPr>
              <w:t>中</w:t>
            </w:r>
          </w:p>
        </w:tc>
        <w:tc>
          <w:tcPr>
            <w:tcW w:w="4109" w:type="dxa"/>
            <w:tcBorders>
              <w:top w:val="single" w:sz="4" w:space="0" w:color="000000"/>
              <w:left w:val="single" w:sz="4" w:space="0" w:color="7F7F7F"/>
              <w:bottom w:val="single" w:sz="4" w:space="0" w:color="000000"/>
              <w:right w:val="single" w:sz="4" w:space="0" w:color="000000"/>
            </w:tcBorders>
            <w:shd w:val="clear" w:color="auto" w:fill="D9D9D9" w:themeFill="background1" w:themeFillShade="D9"/>
            <w:tcMar>
              <w:left w:w="49" w:type="dxa"/>
              <w:right w:w="49" w:type="dxa"/>
            </w:tcMar>
            <w:vAlign w:val="center"/>
          </w:tcPr>
          <w:p w14:paraId="0EE30B7C" w14:textId="7215B4AE" w:rsidR="00C020A0" w:rsidRPr="00F43341" w:rsidRDefault="00C020A0" w:rsidP="00F43341">
            <w:pPr>
              <w:widowControl w:val="0"/>
              <w:pBdr>
                <w:top w:val="nil"/>
                <w:left w:val="nil"/>
                <w:bottom w:val="nil"/>
                <w:right w:val="nil"/>
                <w:between w:val="nil"/>
              </w:pBdr>
              <w:jc w:val="both"/>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color w:val="000000"/>
                <w:sz w:val="16"/>
                <w:szCs w:val="16"/>
              </w:rPr>
              <w:t>情報の信頼性を吟味できる</w:t>
            </w:r>
          </w:p>
        </w:tc>
        <w:tc>
          <w:tcPr>
            <w:tcW w:w="2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373C559C" w14:textId="3C789F23"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20AD190A"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2BA66688"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29B83757"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1B2FC678"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12DDB679"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5EAE015E" w14:textId="29C71290"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547762F1" w14:textId="551FF993"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031B91B2" w14:textId="46B65F62"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53B0FA7B" w14:textId="5D760A6B"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hint="eastAsia"/>
                <w:color w:val="000000"/>
                <w:sz w:val="16"/>
                <w:szCs w:val="16"/>
              </w:rPr>
              <w:t>数学・理科・保体</w:t>
            </w:r>
          </w:p>
        </w:tc>
      </w:tr>
      <w:tr w:rsidR="00C020A0" w:rsidRPr="00F43341" w14:paraId="4E3B5434" w14:textId="77777777" w:rsidTr="00F43341">
        <w:trPr>
          <w:cantSplit/>
          <w:trHeight w:val="278"/>
        </w:trPr>
        <w:tc>
          <w:tcPr>
            <w:tcW w:w="506" w:type="dxa"/>
            <w:vMerge/>
            <w:tcBorders>
              <w:left w:val="single" w:sz="4" w:space="0" w:color="7F7F7F"/>
              <w:right w:val="single" w:sz="4" w:space="0" w:color="000000"/>
            </w:tcBorders>
            <w:tcMar>
              <w:left w:w="49" w:type="dxa"/>
              <w:right w:w="49" w:type="dxa"/>
            </w:tcMar>
            <w:textDirection w:val="tbRlV"/>
            <w:vAlign w:val="center"/>
          </w:tcPr>
          <w:p w14:paraId="01EA8A5F" w14:textId="77777777" w:rsidR="00C020A0" w:rsidRPr="00F43341" w:rsidRDefault="00C020A0" w:rsidP="003F7E44">
            <w:pPr>
              <w:widowControl w:val="0"/>
              <w:pBdr>
                <w:top w:val="nil"/>
                <w:left w:val="nil"/>
                <w:bottom w:val="nil"/>
                <w:right w:val="nil"/>
                <w:between w:val="nil"/>
              </w:pBdr>
              <w:spacing w:line="276" w:lineRule="auto"/>
              <w:ind w:left="113" w:right="113"/>
              <w:jc w:val="center"/>
              <w:rPr>
                <w:rFonts w:ascii="HG丸ｺﾞｼｯｸM-PRO" w:eastAsia="HG丸ｺﾞｼｯｸM-PRO" w:hAnsi="HG丸ｺﾞｼｯｸM-PRO" w:cs="Times New Roman"/>
                <w:color w:val="000000"/>
                <w:sz w:val="16"/>
                <w:szCs w:val="16"/>
              </w:rPr>
            </w:pPr>
          </w:p>
        </w:tc>
        <w:tc>
          <w:tcPr>
            <w:tcW w:w="284" w:type="dxa"/>
            <w:vMerge/>
            <w:tcBorders>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1DCB131D" w14:textId="77777777"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rPr>
            </w:pPr>
          </w:p>
        </w:tc>
        <w:tc>
          <w:tcPr>
            <w:tcW w:w="4109" w:type="dxa"/>
            <w:tcBorders>
              <w:top w:val="single" w:sz="4" w:space="0" w:color="000000"/>
              <w:left w:val="single" w:sz="4" w:space="0" w:color="7F7F7F"/>
              <w:bottom w:val="single" w:sz="4" w:space="0" w:color="000000"/>
              <w:right w:val="single" w:sz="4" w:space="0" w:color="000000"/>
            </w:tcBorders>
            <w:shd w:val="clear" w:color="auto" w:fill="D9D9D9" w:themeFill="background1" w:themeFillShade="D9"/>
            <w:tcMar>
              <w:left w:w="49" w:type="dxa"/>
              <w:right w:w="49" w:type="dxa"/>
            </w:tcMar>
            <w:vAlign w:val="center"/>
          </w:tcPr>
          <w:p w14:paraId="12A906A6" w14:textId="147A8038" w:rsidR="00C020A0" w:rsidRPr="00F43341" w:rsidRDefault="00C020A0" w:rsidP="00F43341">
            <w:pPr>
              <w:widowControl w:val="0"/>
              <w:pBdr>
                <w:top w:val="nil"/>
                <w:left w:val="nil"/>
                <w:bottom w:val="nil"/>
                <w:right w:val="nil"/>
                <w:between w:val="nil"/>
              </w:pBdr>
              <w:jc w:val="both"/>
              <w:rPr>
                <w:rFonts w:ascii="HG丸ｺﾞｼｯｸM-PRO" w:eastAsia="HG丸ｺﾞｼｯｸM-PRO" w:hAnsi="HG丸ｺﾞｼｯｸM-PRO" w:cs="HG丸ｺﾞｼｯｸM-PRO"/>
                <w:color w:val="000000"/>
                <w:sz w:val="16"/>
                <w:szCs w:val="16"/>
              </w:rPr>
            </w:pPr>
            <w:r w:rsidRPr="005A04C8">
              <w:rPr>
                <w:rFonts w:ascii="HG丸ｺﾞｼｯｸM-PRO" w:eastAsia="HG丸ｺﾞｼｯｸM-PRO" w:hAnsi="HG丸ｺﾞｼｯｸM-PRO" w:cs="HG丸ｺﾞｼｯｸM-PRO"/>
                <w:color w:val="000000"/>
                <w:w w:val="78"/>
                <w:sz w:val="16"/>
                <w:szCs w:val="16"/>
                <w:fitText w:val="4000" w:id="-510808064"/>
              </w:rPr>
              <w:t>自他の情報の安全な取り扱いに関して、正しい知識を持って行動でき</w:t>
            </w:r>
            <w:r w:rsidRPr="005A04C8">
              <w:rPr>
                <w:rFonts w:ascii="HG丸ｺﾞｼｯｸM-PRO" w:eastAsia="HG丸ｺﾞｼｯｸM-PRO" w:hAnsi="HG丸ｺﾞｼｯｸM-PRO" w:cs="HG丸ｺﾞｼｯｸM-PRO"/>
                <w:color w:val="000000"/>
                <w:spacing w:val="40"/>
                <w:w w:val="78"/>
                <w:sz w:val="16"/>
                <w:szCs w:val="16"/>
                <w:fitText w:val="4000" w:id="-510808064"/>
              </w:rPr>
              <w:t>る</w:t>
            </w:r>
          </w:p>
        </w:tc>
        <w:tc>
          <w:tcPr>
            <w:tcW w:w="2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7970C0E1" w14:textId="365BC46B"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75A468E1" w14:textId="686330BE"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3F58645E" w14:textId="2047F4F0"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3D0F41E4" w14:textId="3862250D"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0D5F9635" w14:textId="7724CF3D"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27122295" w14:textId="66624F14"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7DC571DC" w14:textId="6480B264"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1AAE0CEB" w14:textId="38489765"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223260ED" w14:textId="53E4DB33"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01BD1781" w14:textId="44E39F1E"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hint="eastAsia"/>
                <w:color w:val="000000"/>
                <w:sz w:val="16"/>
                <w:szCs w:val="16"/>
              </w:rPr>
              <w:t>技術・家庭</w:t>
            </w:r>
          </w:p>
        </w:tc>
      </w:tr>
      <w:tr w:rsidR="00C020A0" w:rsidRPr="00F43341" w14:paraId="10B8FF58" w14:textId="77777777" w:rsidTr="00F43341">
        <w:trPr>
          <w:cantSplit/>
          <w:trHeight w:val="278"/>
        </w:trPr>
        <w:tc>
          <w:tcPr>
            <w:tcW w:w="506" w:type="dxa"/>
            <w:vMerge/>
            <w:tcBorders>
              <w:left w:val="single" w:sz="4" w:space="0" w:color="7F7F7F"/>
              <w:right w:val="single" w:sz="4" w:space="0" w:color="000000"/>
            </w:tcBorders>
            <w:tcMar>
              <w:left w:w="49" w:type="dxa"/>
              <w:right w:w="49" w:type="dxa"/>
            </w:tcMar>
            <w:textDirection w:val="tbRlV"/>
            <w:vAlign w:val="center"/>
          </w:tcPr>
          <w:p w14:paraId="551A2C67" w14:textId="77777777" w:rsidR="00C020A0" w:rsidRPr="00F43341" w:rsidRDefault="00C020A0" w:rsidP="003F7E44">
            <w:pPr>
              <w:widowControl w:val="0"/>
              <w:pBdr>
                <w:top w:val="nil"/>
                <w:left w:val="nil"/>
                <w:bottom w:val="nil"/>
                <w:right w:val="nil"/>
                <w:between w:val="nil"/>
              </w:pBdr>
              <w:spacing w:line="276" w:lineRule="auto"/>
              <w:ind w:left="113" w:right="113"/>
              <w:jc w:val="center"/>
              <w:rPr>
                <w:rFonts w:ascii="HG丸ｺﾞｼｯｸM-PRO" w:eastAsia="HG丸ｺﾞｼｯｸM-PRO" w:hAnsi="HG丸ｺﾞｼｯｸM-PRO" w:cs="Times New Roman"/>
                <w:color w:val="000000"/>
                <w:sz w:val="16"/>
                <w:szCs w:val="16"/>
              </w:rPr>
            </w:pPr>
          </w:p>
        </w:tc>
        <w:tc>
          <w:tcPr>
            <w:tcW w:w="284" w:type="dxa"/>
            <w:vMerge w:val="restart"/>
            <w:tcBorders>
              <w:top w:val="single" w:sz="4" w:space="0" w:color="000000"/>
              <w:left w:val="single" w:sz="4" w:space="0" w:color="000000"/>
              <w:right w:val="single" w:sz="4" w:space="0" w:color="000000"/>
            </w:tcBorders>
            <w:tcMar>
              <w:left w:w="49" w:type="dxa"/>
              <w:right w:w="49" w:type="dxa"/>
            </w:tcMar>
            <w:vAlign w:val="center"/>
          </w:tcPr>
          <w:p w14:paraId="68265045" w14:textId="68200F34"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rPr>
            </w:pPr>
            <w:r w:rsidRPr="00F43341">
              <w:rPr>
                <w:rFonts w:ascii="HG丸ｺﾞｼｯｸM-PRO" w:eastAsia="HG丸ｺﾞｼｯｸM-PRO" w:hAnsi="HG丸ｺﾞｼｯｸM-PRO" w:cs="HG丸ｺﾞｼｯｸM-PRO" w:hint="eastAsia"/>
                <w:color w:val="000000"/>
              </w:rPr>
              <w:t>小</w:t>
            </w:r>
          </w:p>
        </w:tc>
        <w:tc>
          <w:tcPr>
            <w:tcW w:w="4109" w:type="dxa"/>
            <w:tcBorders>
              <w:top w:val="single" w:sz="4" w:space="0" w:color="000000"/>
              <w:left w:val="single" w:sz="4" w:space="0" w:color="7F7F7F"/>
              <w:bottom w:val="single" w:sz="4" w:space="0" w:color="000000"/>
              <w:right w:val="single" w:sz="4" w:space="0" w:color="000000"/>
            </w:tcBorders>
            <w:tcMar>
              <w:left w:w="49" w:type="dxa"/>
              <w:right w:w="49" w:type="dxa"/>
            </w:tcMar>
            <w:vAlign w:val="center"/>
          </w:tcPr>
          <w:p w14:paraId="20E253A4" w14:textId="6B5C149E" w:rsidR="00C020A0" w:rsidRPr="00F43341" w:rsidRDefault="00C020A0" w:rsidP="00F43341">
            <w:pPr>
              <w:widowControl w:val="0"/>
              <w:pBdr>
                <w:top w:val="nil"/>
                <w:left w:val="nil"/>
                <w:bottom w:val="nil"/>
                <w:right w:val="nil"/>
                <w:between w:val="nil"/>
              </w:pBdr>
              <w:jc w:val="both"/>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color w:val="000000"/>
                <w:sz w:val="16"/>
                <w:szCs w:val="16"/>
              </w:rPr>
              <w:t>決められた利用の時間や約束を守る</w:t>
            </w:r>
          </w:p>
        </w:tc>
        <w:tc>
          <w:tcPr>
            <w:tcW w:w="2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5AF75A0" w14:textId="468FDF9E"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74033B2" w14:textId="188291BC"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50C12D2" w14:textId="7A7DD1F6"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B3AF65A" w14:textId="47ECB8D0"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009C266" w14:textId="5F7AD382"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1738585" w14:textId="06111B2A"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7D5F736" w14:textId="594BD42D"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679BFC9" w14:textId="4D17ABD9"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7BF8046" w14:textId="20287415"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1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8A8D9D1" w14:textId="7345F091"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hint="eastAsia"/>
                <w:color w:val="000000"/>
                <w:sz w:val="16"/>
                <w:szCs w:val="16"/>
              </w:rPr>
              <w:t>国語・道徳・特活</w:t>
            </w:r>
          </w:p>
        </w:tc>
      </w:tr>
      <w:tr w:rsidR="00C020A0" w:rsidRPr="00F43341" w14:paraId="5DD58257" w14:textId="77777777" w:rsidTr="00F43341">
        <w:trPr>
          <w:cantSplit/>
          <w:trHeight w:val="278"/>
        </w:trPr>
        <w:tc>
          <w:tcPr>
            <w:tcW w:w="506" w:type="dxa"/>
            <w:vMerge/>
            <w:tcBorders>
              <w:left w:val="single" w:sz="4" w:space="0" w:color="7F7F7F"/>
              <w:right w:val="single" w:sz="4" w:space="0" w:color="000000"/>
            </w:tcBorders>
            <w:tcMar>
              <w:left w:w="49" w:type="dxa"/>
              <w:right w:w="49" w:type="dxa"/>
            </w:tcMar>
            <w:textDirection w:val="tbRlV"/>
            <w:vAlign w:val="center"/>
          </w:tcPr>
          <w:p w14:paraId="24289356" w14:textId="77777777" w:rsidR="00C020A0" w:rsidRPr="00F43341" w:rsidRDefault="00C020A0" w:rsidP="003F7E44">
            <w:pPr>
              <w:widowControl w:val="0"/>
              <w:pBdr>
                <w:top w:val="nil"/>
                <w:left w:val="nil"/>
                <w:bottom w:val="nil"/>
                <w:right w:val="nil"/>
                <w:between w:val="nil"/>
              </w:pBdr>
              <w:spacing w:line="276" w:lineRule="auto"/>
              <w:ind w:left="113" w:right="113"/>
              <w:jc w:val="center"/>
              <w:rPr>
                <w:rFonts w:ascii="HG丸ｺﾞｼｯｸM-PRO" w:eastAsia="HG丸ｺﾞｼｯｸM-PRO" w:hAnsi="HG丸ｺﾞｼｯｸM-PRO" w:cs="Times New Roman"/>
                <w:color w:val="000000"/>
                <w:sz w:val="16"/>
                <w:szCs w:val="16"/>
              </w:rPr>
            </w:pPr>
          </w:p>
        </w:tc>
        <w:tc>
          <w:tcPr>
            <w:tcW w:w="284" w:type="dxa"/>
            <w:vMerge/>
            <w:tcBorders>
              <w:left w:val="single" w:sz="4" w:space="0" w:color="000000"/>
              <w:right w:val="single" w:sz="4" w:space="0" w:color="000000"/>
            </w:tcBorders>
            <w:tcMar>
              <w:left w:w="49" w:type="dxa"/>
              <w:right w:w="49" w:type="dxa"/>
            </w:tcMar>
            <w:vAlign w:val="center"/>
          </w:tcPr>
          <w:p w14:paraId="43A8FED8" w14:textId="77777777"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rPr>
            </w:pPr>
          </w:p>
        </w:tc>
        <w:tc>
          <w:tcPr>
            <w:tcW w:w="4109" w:type="dxa"/>
            <w:tcBorders>
              <w:top w:val="single" w:sz="4" w:space="0" w:color="000000"/>
              <w:left w:val="single" w:sz="4" w:space="0" w:color="7F7F7F"/>
              <w:bottom w:val="single" w:sz="4" w:space="0" w:color="000000"/>
              <w:right w:val="single" w:sz="4" w:space="0" w:color="000000"/>
            </w:tcBorders>
            <w:tcMar>
              <w:left w:w="49" w:type="dxa"/>
              <w:right w:w="49" w:type="dxa"/>
            </w:tcMar>
            <w:vAlign w:val="center"/>
          </w:tcPr>
          <w:p w14:paraId="45456B93" w14:textId="5D2AEC00" w:rsidR="00C020A0" w:rsidRPr="00F43341" w:rsidRDefault="00C020A0" w:rsidP="00F43341">
            <w:pPr>
              <w:widowControl w:val="0"/>
              <w:pBdr>
                <w:top w:val="nil"/>
                <w:left w:val="nil"/>
                <w:bottom w:val="nil"/>
                <w:right w:val="nil"/>
                <w:between w:val="nil"/>
              </w:pBdr>
              <w:jc w:val="both"/>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color w:val="000000"/>
                <w:sz w:val="16"/>
                <w:szCs w:val="16"/>
              </w:rPr>
              <w:t>健康のために利用時間を決め守る</w:t>
            </w:r>
          </w:p>
        </w:tc>
        <w:tc>
          <w:tcPr>
            <w:tcW w:w="2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33CCEB5" w14:textId="4AFA11B6"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ED2A33D" w14:textId="768642EA"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1CD1874" w14:textId="60FC20D1"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42FE3F3" w14:textId="4383D654"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C489188" w14:textId="17C1F602"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703E759" w14:textId="07076CE4"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BCF0C1B" w14:textId="42E9293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11072A6" w14:textId="05DEFA4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F0B3A78" w14:textId="56341A5B"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1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CCF0A92" w14:textId="3083042A"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hint="eastAsia"/>
                <w:color w:val="000000"/>
                <w:sz w:val="16"/>
                <w:szCs w:val="16"/>
              </w:rPr>
              <w:t>特活</w:t>
            </w:r>
          </w:p>
        </w:tc>
      </w:tr>
      <w:tr w:rsidR="00C020A0" w:rsidRPr="00F43341" w14:paraId="1D984224" w14:textId="77777777" w:rsidTr="00F43341">
        <w:trPr>
          <w:cantSplit/>
          <w:trHeight w:val="278"/>
        </w:trPr>
        <w:tc>
          <w:tcPr>
            <w:tcW w:w="506" w:type="dxa"/>
            <w:vMerge/>
            <w:tcBorders>
              <w:left w:val="single" w:sz="4" w:space="0" w:color="7F7F7F"/>
              <w:right w:val="single" w:sz="4" w:space="0" w:color="000000"/>
            </w:tcBorders>
            <w:tcMar>
              <w:left w:w="49" w:type="dxa"/>
              <w:right w:w="49" w:type="dxa"/>
            </w:tcMar>
            <w:textDirection w:val="tbRlV"/>
            <w:vAlign w:val="center"/>
          </w:tcPr>
          <w:p w14:paraId="62F634D2" w14:textId="77777777" w:rsidR="00C020A0" w:rsidRPr="00F43341" w:rsidRDefault="00C020A0" w:rsidP="003F7E44">
            <w:pPr>
              <w:widowControl w:val="0"/>
              <w:pBdr>
                <w:top w:val="nil"/>
                <w:left w:val="nil"/>
                <w:bottom w:val="nil"/>
                <w:right w:val="nil"/>
                <w:between w:val="nil"/>
              </w:pBdr>
              <w:spacing w:line="276" w:lineRule="auto"/>
              <w:ind w:left="113" w:right="113"/>
              <w:jc w:val="center"/>
              <w:rPr>
                <w:rFonts w:ascii="HG丸ｺﾞｼｯｸM-PRO" w:eastAsia="HG丸ｺﾞｼｯｸM-PRO" w:hAnsi="HG丸ｺﾞｼｯｸM-PRO" w:cs="Times New Roman"/>
                <w:color w:val="000000"/>
                <w:sz w:val="16"/>
                <w:szCs w:val="16"/>
              </w:rPr>
            </w:pPr>
          </w:p>
        </w:tc>
        <w:tc>
          <w:tcPr>
            <w:tcW w:w="284" w:type="dxa"/>
            <w:vMerge/>
            <w:tcBorders>
              <w:left w:val="single" w:sz="4" w:space="0" w:color="000000"/>
              <w:right w:val="single" w:sz="4" w:space="0" w:color="000000"/>
            </w:tcBorders>
            <w:tcMar>
              <w:left w:w="49" w:type="dxa"/>
              <w:right w:w="49" w:type="dxa"/>
            </w:tcMar>
            <w:vAlign w:val="center"/>
          </w:tcPr>
          <w:p w14:paraId="1A5547BD" w14:textId="77777777"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rPr>
            </w:pPr>
          </w:p>
        </w:tc>
        <w:tc>
          <w:tcPr>
            <w:tcW w:w="4109" w:type="dxa"/>
            <w:tcBorders>
              <w:top w:val="single" w:sz="4" w:space="0" w:color="000000"/>
              <w:left w:val="single" w:sz="4" w:space="0" w:color="7F7F7F"/>
              <w:bottom w:val="single" w:sz="4" w:space="0" w:color="000000"/>
              <w:right w:val="single" w:sz="4" w:space="0" w:color="000000"/>
            </w:tcBorders>
            <w:tcMar>
              <w:left w:w="49" w:type="dxa"/>
              <w:right w:w="49" w:type="dxa"/>
            </w:tcMar>
            <w:vAlign w:val="center"/>
          </w:tcPr>
          <w:p w14:paraId="54ADE345" w14:textId="2D439EA5" w:rsidR="00C020A0" w:rsidRPr="00F43341" w:rsidRDefault="00C020A0" w:rsidP="00F43341">
            <w:pPr>
              <w:widowControl w:val="0"/>
              <w:pBdr>
                <w:top w:val="nil"/>
                <w:left w:val="nil"/>
                <w:bottom w:val="nil"/>
                <w:right w:val="nil"/>
                <w:between w:val="nil"/>
              </w:pBdr>
              <w:jc w:val="both"/>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color w:val="000000"/>
                <w:sz w:val="16"/>
                <w:szCs w:val="16"/>
              </w:rPr>
              <w:t>健康を害するような行動を自制する</w:t>
            </w:r>
          </w:p>
        </w:tc>
        <w:tc>
          <w:tcPr>
            <w:tcW w:w="2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DF49E17" w14:textId="27E4077A"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C61B1E6" w14:textId="71FF94CE"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AF27A5A" w14:textId="74FC9998"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34CB891" w14:textId="199D58AD"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15185D7" w14:textId="3EEC643A"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F8869FE" w14:textId="0DCDD71F"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F56E36D" w14:textId="445FB373"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35FC89B" w14:textId="26740B03"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C9FAD76" w14:textId="4CD72976"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1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4CE68D4" w14:textId="325F8B8C"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hint="eastAsia"/>
                <w:color w:val="000000"/>
                <w:sz w:val="16"/>
                <w:szCs w:val="16"/>
              </w:rPr>
              <w:t>道徳・特活</w:t>
            </w:r>
          </w:p>
        </w:tc>
      </w:tr>
      <w:tr w:rsidR="00C020A0" w:rsidRPr="00F43341" w14:paraId="7D15727C" w14:textId="77777777" w:rsidTr="00F43341">
        <w:trPr>
          <w:cantSplit/>
          <w:trHeight w:val="278"/>
        </w:trPr>
        <w:tc>
          <w:tcPr>
            <w:tcW w:w="506" w:type="dxa"/>
            <w:vMerge/>
            <w:tcBorders>
              <w:left w:val="single" w:sz="4" w:space="0" w:color="7F7F7F"/>
              <w:right w:val="single" w:sz="4" w:space="0" w:color="000000"/>
            </w:tcBorders>
            <w:tcMar>
              <w:left w:w="49" w:type="dxa"/>
              <w:right w:w="49" w:type="dxa"/>
            </w:tcMar>
            <w:textDirection w:val="tbRlV"/>
            <w:vAlign w:val="center"/>
          </w:tcPr>
          <w:p w14:paraId="752E3099" w14:textId="77777777" w:rsidR="00C020A0" w:rsidRPr="00F43341" w:rsidRDefault="00C020A0" w:rsidP="003F7E44">
            <w:pPr>
              <w:widowControl w:val="0"/>
              <w:pBdr>
                <w:top w:val="nil"/>
                <w:left w:val="nil"/>
                <w:bottom w:val="nil"/>
                <w:right w:val="nil"/>
                <w:between w:val="nil"/>
              </w:pBdr>
              <w:spacing w:line="276" w:lineRule="auto"/>
              <w:ind w:left="113" w:right="113"/>
              <w:jc w:val="center"/>
              <w:rPr>
                <w:rFonts w:ascii="HG丸ｺﾞｼｯｸM-PRO" w:eastAsia="HG丸ｺﾞｼｯｸM-PRO" w:hAnsi="HG丸ｺﾞｼｯｸM-PRO" w:cs="Times New Roman"/>
                <w:color w:val="000000"/>
                <w:sz w:val="16"/>
                <w:szCs w:val="16"/>
              </w:rPr>
            </w:pPr>
          </w:p>
        </w:tc>
        <w:tc>
          <w:tcPr>
            <w:tcW w:w="284" w:type="dxa"/>
            <w:vMerge/>
            <w:tcBorders>
              <w:left w:val="single" w:sz="4" w:space="0" w:color="000000"/>
              <w:bottom w:val="single" w:sz="4" w:space="0" w:color="000000"/>
              <w:right w:val="single" w:sz="4" w:space="0" w:color="000000"/>
            </w:tcBorders>
            <w:tcMar>
              <w:left w:w="49" w:type="dxa"/>
              <w:right w:w="49" w:type="dxa"/>
            </w:tcMar>
            <w:vAlign w:val="center"/>
          </w:tcPr>
          <w:p w14:paraId="080B4F67" w14:textId="77777777"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rPr>
            </w:pPr>
          </w:p>
        </w:tc>
        <w:tc>
          <w:tcPr>
            <w:tcW w:w="4109" w:type="dxa"/>
            <w:tcBorders>
              <w:top w:val="single" w:sz="4" w:space="0" w:color="000000"/>
              <w:left w:val="single" w:sz="4" w:space="0" w:color="7F7F7F"/>
              <w:bottom w:val="single" w:sz="4" w:space="0" w:color="000000"/>
              <w:right w:val="single" w:sz="4" w:space="0" w:color="000000"/>
            </w:tcBorders>
            <w:tcMar>
              <w:left w:w="49" w:type="dxa"/>
              <w:right w:w="49" w:type="dxa"/>
            </w:tcMar>
            <w:vAlign w:val="center"/>
          </w:tcPr>
          <w:p w14:paraId="34F1D299" w14:textId="16794072" w:rsidR="00C020A0" w:rsidRPr="00F43341" w:rsidRDefault="00C020A0" w:rsidP="00F43341">
            <w:pPr>
              <w:widowControl w:val="0"/>
              <w:pBdr>
                <w:top w:val="nil"/>
                <w:left w:val="nil"/>
                <w:bottom w:val="nil"/>
                <w:right w:val="nil"/>
                <w:between w:val="nil"/>
              </w:pBdr>
              <w:jc w:val="both"/>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color w:val="000000"/>
                <w:sz w:val="16"/>
                <w:szCs w:val="16"/>
              </w:rPr>
              <w:t>人の安全を脅かす行為を行わない</w:t>
            </w:r>
          </w:p>
        </w:tc>
        <w:tc>
          <w:tcPr>
            <w:tcW w:w="2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C29098E" w14:textId="755E769F"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D605B7D" w14:textId="43F99B09"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4A28827" w14:textId="59BD8A0D"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A4E0D6C" w14:textId="5765F022"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F65A621" w14:textId="6D26BAC3"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9A2F4D0" w14:textId="01D7BD09"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B96AB94" w14:textId="7CBA3944"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E410257" w14:textId="0F33DBA5"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F039894" w14:textId="537DF8D2"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1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801187F" w14:textId="0F07A5FA"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hint="eastAsia"/>
                <w:color w:val="000000"/>
                <w:sz w:val="16"/>
                <w:szCs w:val="16"/>
              </w:rPr>
              <w:t>総合</w:t>
            </w:r>
          </w:p>
        </w:tc>
      </w:tr>
      <w:tr w:rsidR="00C020A0" w:rsidRPr="00F43341" w14:paraId="0143BDA9" w14:textId="77777777" w:rsidTr="00F43341">
        <w:trPr>
          <w:cantSplit/>
          <w:trHeight w:val="278"/>
        </w:trPr>
        <w:tc>
          <w:tcPr>
            <w:tcW w:w="506" w:type="dxa"/>
            <w:vMerge/>
            <w:tcBorders>
              <w:left w:val="single" w:sz="4" w:space="0" w:color="7F7F7F"/>
              <w:right w:val="single" w:sz="4" w:space="0" w:color="000000"/>
            </w:tcBorders>
            <w:tcMar>
              <w:left w:w="49" w:type="dxa"/>
              <w:right w:w="49" w:type="dxa"/>
            </w:tcMar>
            <w:textDirection w:val="tbRlV"/>
            <w:vAlign w:val="center"/>
          </w:tcPr>
          <w:p w14:paraId="3AD601A6" w14:textId="77777777" w:rsidR="00C020A0" w:rsidRPr="00F43341" w:rsidRDefault="00C020A0" w:rsidP="003F7E44">
            <w:pPr>
              <w:widowControl w:val="0"/>
              <w:pBdr>
                <w:top w:val="nil"/>
                <w:left w:val="nil"/>
                <w:bottom w:val="nil"/>
                <w:right w:val="nil"/>
                <w:between w:val="nil"/>
              </w:pBdr>
              <w:spacing w:line="276" w:lineRule="auto"/>
              <w:ind w:left="113" w:right="113"/>
              <w:jc w:val="center"/>
              <w:rPr>
                <w:rFonts w:ascii="HG丸ｺﾞｼｯｸM-PRO" w:eastAsia="HG丸ｺﾞｼｯｸM-PRO" w:hAnsi="HG丸ｺﾞｼｯｸM-PRO" w:cs="Times New Roman"/>
                <w:color w:val="000000"/>
                <w:sz w:val="16"/>
                <w:szCs w:val="16"/>
              </w:rPr>
            </w:pPr>
          </w:p>
        </w:tc>
        <w:tc>
          <w:tcPr>
            <w:tcW w:w="284" w:type="dxa"/>
            <w:vMerge w:val="restart"/>
            <w:tcBorders>
              <w:top w:val="single" w:sz="4" w:space="0" w:color="000000"/>
              <w:left w:val="single" w:sz="4" w:space="0" w:color="000000"/>
              <w:right w:val="single" w:sz="4" w:space="0" w:color="000000"/>
            </w:tcBorders>
            <w:shd w:val="clear" w:color="auto" w:fill="D9D9D9" w:themeFill="background1" w:themeFillShade="D9"/>
            <w:tcMar>
              <w:left w:w="49" w:type="dxa"/>
              <w:right w:w="49" w:type="dxa"/>
            </w:tcMar>
            <w:vAlign w:val="center"/>
          </w:tcPr>
          <w:p w14:paraId="3F0A07DC" w14:textId="0CF04771"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rPr>
            </w:pPr>
            <w:r w:rsidRPr="00F43341">
              <w:rPr>
                <w:rFonts w:ascii="HG丸ｺﾞｼｯｸM-PRO" w:eastAsia="HG丸ｺﾞｼｯｸM-PRO" w:hAnsi="HG丸ｺﾞｼｯｸM-PRO" w:cs="HG丸ｺﾞｼｯｸM-PRO" w:hint="eastAsia"/>
                <w:color w:val="000000"/>
              </w:rPr>
              <w:t>中</w:t>
            </w:r>
          </w:p>
        </w:tc>
        <w:tc>
          <w:tcPr>
            <w:tcW w:w="4109" w:type="dxa"/>
            <w:tcBorders>
              <w:top w:val="single" w:sz="4" w:space="0" w:color="000000"/>
              <w:left w:val="single" w:sz="4" w:space="0" w:color="7F7F7F"/>
              <w:bottom w:val="single" w:sz="4" w:space="0" w:color="000000"/>
              <w:right w:val="single" w:sz="4" w:space="0" w:color="000000"/>
            </w:tcBorders>
            <w:shd w:val="clear" w:color="auto" w:fill="D9D9D9" w:themeFill="background1" w:themeFillShade="D9"/>
            <w:tcMar>
              <w:left w:w="49" w:type="dxa"/>
              <w:right w:w="49" w:type="dxa"/>
            </w:tcMar>
            <w:vAlign w:val="center"/>
          </w:tcPr>
          <w:p w14:paraId="7EDC527E" w14:textId="33771F32" w:rsidR="00C020A0" w:rsidRPr="00F43341" w:rsidRDefault="00C020A0" w:rsidP="00F43341">
            <w:pPr>
              <w:widowControl w:val="0"/>
              <w:pBdr>
                <w:top w:val="nil"/>
                <w:left w:val="nil"/>
                <w:bottom w:val="nil"/>
                <w:right w:val="nil"/>
                <w:between w:val="nil"/>
              </w:pBdr>
              <w:jc w:val="both"/>
              <w:rPr>
                <w:rFonts w:ascii="HG丸ｺﾞｼｯｸM-PRO" w:eastAsia="HG丸ｺﾞｼｯｸM-PRO" w:hAnsi="HG丸ｺﾞｼｯｸM-PRO" w:cs="HG丸ｺﾞｼｯｸM-PRO"/>
                <w:color w:val="000000"/>
                <w:sz w:val="16"/>
                <w:szCs w:val="16"/>
              </w:rPr>
            </w:pPr>
            <w:r w:rsidRPr="005A04C8">
              <w:rPr>
                <w:rFonts w:ascii="HG丸ｺﾞｼｯｸM-PRO" w:eastAsia="HG丸ｺﾞｼｯｸM-PRO" w:hAnsi="HG丸ｺﾞｼｯｸM-PRO" w:cs="HG丸ｺﾞｼｯｸM-PRO"/>
                <w:color w:val="000000"/>
                <w:w w:val="79"/>
                <w:sz w:val="16"/>
                <w:szCs w:val="16"/>
                <w:fitText w:val="4000" w:id="-510807808"/>
              </w:rPr>
              <w:t>健康の面に配慮した､情報メディアとの関わり方を意識し、行動でき</w:t>
            </w:r>
            <w:r w:rsidRPr="005A04C8">
              <w:rPr>
                <w:rFonts w:ascii="HG丸ｺﾞｼｯｸM-PRO" w:eastAsia="HG丸ｺﾞｼｯｸM-PRO" w:hAnsi="HG丸ｺﾞｼｯｸM-PRO" w:cs="HG丸ｺﾞｼｯｸM-PRO"/>
                <w:color w:val="000000"/>
                <w:spacing w:val="23"/>
                <w:w w:val="79"/>
                <w:sz w:val="16"/>
                <w:szCs w:val="16"/>
                <w:fitText w:val="4000" w:id="-510807808"/>
              </w:rPr>
              <w:t>る</w:t>
            </w:r>
          </w:p>
        </w:tc>
        <w:tc>
          <w:tcPr>
            <w:tcW w:w="2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6555A83A" w14:textId="3B2D6E79"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2223AE09" w14:textId="21481404"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4DD85780" w14:textId="30887F84"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7FA1A73B" w14:textId="6F701633"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77998B8D" w14:textId="2B0BF403"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588B89A5" w14:textId="0EAC477F"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7C2C6EA8" w14:textId="023F91EE"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4F9E1C90" w14:textId="5BCE132D"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7FBAB220" w14:textId="0BC29CA4"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38507275" w14:textId="506B3259"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color w:val="000000"/>
                <w:sz w:val="16"/>
                <w:szCs w:val="16"/>
              </w:rPr>
              <w:t>保体</w:t>
            </w:r>
          </w:p>
        </w:tc>
      </w:tr>
      <w:tr w:rsidR="00C020A0" w:rsidRPr="00F43341" w14:paraId="78296ADC" w14:textId="77777777" w:rsidTr="00F43341">
        <w:trPr>
          <w:cantSplit/>
          <w:trHeight w:val="278"/>
        </w:trPr>
        <w:tc>
          <w:tcPr>
            <w:tcW w:w="506" w:type="dxa"/>
            <w:vMerge/>
            <w:tcBorders>
              <w:left w:val="single" w:sz="4" w:space="0" w:color="7F7F7F"/>
              <w:bottom w:val="nil"/>
              <w:right w:val="single" w:sz="4" w:space="0" w:color="000000"/>
            </w:tcBorders>
            <w:tcMar>
              <w:left w:w="49" w:type="dxa"/>
              <w:right w:w="49" w:type="dxa"/>
            </w:tcMar>
            <w:textDirection w:val="tbRlV"/>
            <w:vAlign w:val="center"/>
          </w:tcPr>
          <w:p w14:paraId="488B675E" w14:textId="77777777" w:rsidR="00C020A0" w:rsidRPr="00F43341" w:rsidRDefault="00C020A0" w:rsidP="003F7E44">
            <w:pPr>
              <w:widowControl w:val="0"/>
              <w:pBdr>
                <w:top w:val="nil"/>
                <w:left w:val="nil"/>
                <w:bottom w:val="nil"/>
                <w:right w:val="nil"/>
                <w:between w:val="nil"/>
              </w:pBdr>
              <w:spacing w:line="276" w:lineRule="auto"/>
              <w:ind w:left="113" w:right="113"/>
              <w:jc w:val="center"/>
              <w:rPr>
                <w:rFonts w:ascii="HG丸ｺﾞｼｯｸM-PRO" w:eastAsia="HG丸ｺﾞｼｯｸM-PRO" w:hAnsi="HG丸ｺﾞｼｯｸM-PRO" w:cs="Times New Roman"/>
                <w:color w:val="000000"/>
                <w:sz w:val="16"/>
                <w:szCs w:val="16"/>
              </w:rPr>
            </w:pPr>
          </w:p>
        </w:tc>
        <w:tc>
          <w:tcPr>
            <w:tcW w:w="284" w:type="dxa"/>
            <w:vMerge/>
            <w:tcBorders>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2709633B" w14:textId="77777777"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rPr>
            </w:pPr>
          </w:p>
        </w:tc>
        <w:tc>
          <w:tcPr>
            <w:tcW w:w="4109" w:type="dxa"/>
            <w:tcBorders>
              <w:top w:val="single" w:sz="4" w:space="0" w:color="000000"/>
              <w:left w:val="single" w:sz="4" w:space="0" w:color="7F7F7F"/>
              <w:bottom w:val="single" w:sz="4" w:space="0" w:color="000000"/>
              <w:right w:val="single" w:sz="4" w:space="0" w:color="000000"/>
            </w:tcBorders>
            <w:shd w:val="clear" w:color="auto" w:fill="D9D9D9" w:themeFill="background1" w:themeFillShade="D9"/>
            <w:tcMar>
              <w:left w:w="49" w:type="dxa"/>
              <w:right w:w="49" w:type="dxa"/>
            </w:tcMar>
            <w:vAlign w:val="center"/>
          </w:tcPr>
          <w:p w14:paraId="2E309F5C" w14:textId="3B776BB4" w:rsidR="00C020A0" w:rsidRPr="00F43341" w:rsidRDefault="00C020A0" w:rsidP="00F43341">
            <w:pPr>
              <w:widowControl w:val="0"/>
              <w:pBdr>
                <w:top w:val="nil"/>
                <w:left w:val="nil"/>
                <w:bottom w:val="nil"/>
                <w:right w:val="nil"/>
                <w:between w:val="nil"/>
              </w:pBdr>
              <w:jc w:val="both"/>
              <w:rPr>
                <w:rFonts w:ascii="HG丸ｺﾞｼｯｸM-PRO" w:eastAsia="HG丸ｺﾞｼｯｸM-PRO" w:hAnsi="HG丸ｺﾞｼｯｸM-PRO" w:cs="HG丸ｺﾞｼｯｸM-PRO"/>
                <w:color w:val="000000"/>
                <w:sz w:val="16"/>
                <w:szCs w:val="16"/>
              </w:rPr>
            </w:pPr>
            <w:r>
              <w:rPr>
                <w:rFonts w:ascii="HG丸ｺﾞｼｯｸM-PRO" w:eastAsia="HG丸ｺﾞｼｯｸM-PRO" w:hAnsi="HG丸ｺﾞｼｯｸM-PRO" w:cs="HG丸ｺﾞｼｯｸM-PRO"/>
                <w:color w:val="000000"/>
                <w:w w:val="74"/>
                <w:sz w:val="16"/>
                <w:szCs w:val="16"/>
                <w:fitText w:val="4000" w:id="-510807807"/>
              </w:rPr>
              <w:t>自他の安全面に配慮した､情報メディアとの関わり方を意識し、行動でき</w:t>
            </w:r>
            <w:r>
              <w:rPr>
                <w:rFonts w:ascii="HG丸ｺﾞｼｯｸM-PRO" w:eastAsia="HG丸ｺﾞｼｯｸM-PRO" w:hAnsi="HG丸ｺﾞｼｯｸM-PRO" w:cs="HG丸ｺﾞｼｯｸM-PRO"/>
                <w:color w:val="000000"/>
                <w:spacing w:val="47"/>
                <w:w w:val="74"/>
                <w:sz w:val="16"/>
                <w:szCs w:val="16"/>
                <w:fitText w:val="4000" w:id="-510807807"/>
              </w:rPr>
              <w:t>る</w:t>
            </w:r>
          </w:p>
        </w:tc>
        <w:tc>
          <w:tcPr>
            <w:tcW w:w="2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1A5E467E" w14:textId="0312D0F4"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2DC320D9" w14:textId="47BAE7B6"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31CFECD7" w14:textId="17748E77"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10BDBCF0" w14:textId="67D9EB23"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5A060BF1" w14:textId="6660E044"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350504B4" w14:textId="6A0C72E2"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1C92334D" w14:textId="7AA03DF6"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2FC6D682" w14:textId="7075FBDA"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7A200247" w14:textId="794BD334"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390461D1" w14:textId="294E133F"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hint="eastAsia"/>
                <w:color w:val="000000"/>
                <w:sz w:val="16"/>
                <w:szCs w:val="16"/>
              </w:rPr>
              <w:t>技術・家庭</w:t>
            </w:r>
          </w:p>
        </w:tc>
      </w:tr>
      <w:tr w:rsidR="00C020A0" w:rsidRPr="00F43341" w14:paraId="59C0B331" w14:textId="77777777" w:rsidTr="00F43341">
        <w:trPr>
          <w:cantSplit/>
          <w:trHeight w:val="319"/>
        </w:trPr>
        <w:tc>
          <w:tcPr>
            <w:tcW w:w="506" w:type="dxa"/>
            <w:vMerge w:val="restart"/>
            <w:tcBorders>
              <w:top w:val="single" w:sz="4" w:space="0" w:color="000000"/>
              <w:left w:val="single" w:sz="4" w:space="0" w:color="7F7F7F"/>
              <w:right w:val="single" w:sz="4" w:space="0" w:color="000000"/>
            </w:tcBorders>
            <w:tcMar>
              <w:left w:w="49" w:type="dxa"/>
              <w:right w:w="49" w:type="dxa"/>
            </w:tcMar>
            <w:textDirection w:val="tbRlV"/>
            <w:vAlign w:val="center"/>
          </w:tcPr>
          <w:p w14:paraId="67F57540" w14:textId="3148DF0A" w:rsidR="00C020A0" w:rsidRPr="00F43341" w:rsidRDefault="00C020A0" w:rsidP="003F7E44">
            <w:pPr>
              <w:widowControl w:val="0"/>
              <w:pBdr>
                <w:top w:val="nil"/>
                <w:left w:val="nil"/>
                <w:bottom w:val="nil"/>
                <w:right w:val="nil"/>
                <w:between w:val="nil"/>
              </w:pBdr>
              <w:spacing w:line="276" w:lineRule="auto"/>
              <w:ind w:left="113" w:right="113"/>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Times New Roman" w:hint="eastAsia"/>
                <w:color w:val="000000"/>
                <w:sz w:val="16"/>
                <w:szCs w:val="16"/>
              </w:rPr>
              <w:t>情報セキュリティ</w:t>
            </w:r>
          </w:p>
        </w:tc>
        <w:tc>
          <w:tcPr>
            <w:tcW w:w="284" w:type="dxa"/>
            <w:vMerge w:val="restart"/>
            <w:tcBorders>
              <w:top w:val="single" w:sz="4" w:space="0" w:color="000000"/>
              <w:left w:val="single" w:sz="4" w:space="0" w:color="000000"/>
              <w:right w:val="single" w:sz="4" w:space="0" w:color="000000"/>
            </w:tcBorders>
            <w:tcMar>
              <w:left w:w="49" w:type="dxa"/>
              <w:right w:w="49" w:type="dxa"/>
            </w:tcMar>
            <w:vAlign w:val="center"/>
          </w:tcPr>
          <w:p w14:paraId="4EA017DA" w14:textId="602348EA"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rPr>
            </w:pPr>
            <w:r w:rsidRPr="00F43341">
              <w:rPr>
                <w:rFonts w:ascii="HG丸ｺﾞｼｯｸM-PRO" w:eastAsia="HG丸ｺﾞｼｯｸM-PRO" w:hAnsi="HG丸ｺﾞｼｯｸM-PRO" w:cs="HG丸ｺﾞｼｯｸM-PRO" w:hint="eastAsia"/>
                <w:color w:val="000000"/>
              </w:rPr>
              <w:t>小</w:t>
            </w:r>
          </w:p>
        </w:tc>
        <w:tc>
          <w:tcPr>
            <w:tcW w:w="4109" w:type="dxa"/>
            <w:tcBorders>
              <w:top w:val="single" w:sz="4" w:space="0" w:color="000000"/>
              <w:left w:val="single" w:sz="4" w:space="0" w:color="7F7F7F"/>
              <w:bottom w:val="single" w:sz="4" w:space="0" w:color="000000"/>
              <w:right w:val="single" w:sz="4" w:space="0" w:color="000000"/>
            </w:tcBorders>
            <w:tcMar>
              <w:left w:w="49" w:type="dxa"/>
              <w:right w:w="49" w:type="dxa"/>
            </w:tcMar>
            <w:vAlign w:val="center"/>
          </w:tcPr>
          <w:p w14:paraId="6EBFECD8" w14:textId="334519C0" w:rsidR="00C020A0" w:rsidRPr="00F43341" w:rsidRDefault="00C020A0" w:rsidP="00F43341">
            <w:pPr>
              <w:widowControl w:val="0"/>
              <w:pBdr>
                <w:top w:val="nil"/>
                <w:left w:val="nil"/>
                <w:bottom w:val="nil"/>
                <w:right w:val="nil"/>
                <w:between w:val="nil"/>
              </w:pBdr>
              <w:jc w:val="both"/>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color w:val="000000"/>
                <w:sz w:val="16"/>
                <w:szCs w:val="16"/>
              </w:rPr>
              <w:t>認証の重要性を理解し、正しく利用できる</w:t>
            </w:r>
          </w:p>
        </w:tc>
        <w:tc>
          <w:tcPr>
            <w:tcW w:w="2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3EE14D3" w14:textId="22BF6CC1"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FA1D451" w14:textId="24BBE123"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E5B1652" w14:textId="7A4A436B"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7741B08" w14:textId="0E096758"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C3DFA8B" w14:textId="56B8B7F5"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0C16B0F" w14:textId="07760D58"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734D9A5" w14:textId="56EAAC8E"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18E5574" w14:textId="03EA9749"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C70F3B2" w14:textId="59BA7ADF"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1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441C21D" w14:textId="77777777"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r>
      <w:tr w:rsidR="00C020A0" w:rsidRPr="00F43341" w14:paraId="64535AC9" w14:textId="77777777" w:rsidTr="00F43341">
        <w:trPr>
          <w:cantSplit/>
          <w:trHeight w:val="319"/>
        </w:trPr>
        <w:tc>
          <w:tcPr>
            <w:tcW w:w="506" w:type="dxa"/>
            <w:vMerge/>
            <w:tcBorders>
              <w:left w:val="single" w:sz="4" w:space="0" w:color="7F7F7F"/>
              <w:right w:val="single" w:sz="4" w:space="0" w:color="000000"/>
            </w:tcBorders>
            <w:tcMar>
              <w:left w:w="49" w:type="dxa"/>
              <w:right w:w="49" w:type="dxa"/>
            </w:tcMar>
            <w:vAlign w:val="center"/>
          </w:tcPr>
          <w:p w14:paraId="50A744C7" w14:textId="77777777" w:rsidR="00C020A0" w:rsidRPr="00F43341" w:rsidRDefault="00C020A0" w:rsidP="003F7E44">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2"/>
                <w:szCs w:val="22"/>
              </w:rPr>
            </w:pPr>
          </w:p>
        </w:tc>
        <w:tc>
          <w:tcPr>
            <w:tcW w:w="284" w:type="dxa"/>
            <w:vMerge/>
            <w:tcBorders>
              <w:left w:val="single" w:sz="4" w:space="0" w:color="000000"/>
              <w:bottom w:val="single" w:sz="4" w:space="0" w:color="000000"/>
              <w:right w:val="single" w:sz="4" w:space="0" w:color="000000"/>
            </w:tcBorders>
            <w:tcMar>
              <w:left w:w="49" w:type="dxa"/>
              <w:right w:w="49" w:type="dxa"/>
            </w:tcMar>
            <w:vAlign w:val="center"/>
          </w:tcPr>
          <w:p w14:paraId="3C06684D" w14:textId="77777777"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rPr>
            </w:pPr>
          </w:p>
        </w:tc>
        <w:tc>
          <w:tcPr>
            <w:tcW w:w="4109" w:type="dxa"/>
            <w:tcBorders>
              <w:top w:val="single" w:sz="4" w:space="0" w:color="000000"/>
              <w:left w:val="single" w:sz="4" w:space="0" w:color="7F7F7F"/>
              <w:bottom w:val="single" w:sz="4" w:space="0" w:color="000000"/>
              <w:right w:val="single" w:sz="4" w:space="0" w:color="000000"/>
            </w:tcBorders>
            <w:tcMar>
              <w:left w:w="49" w:type="dxa"/>
              <w:right w:w="49" w:type="dxa"/>
            </w:tcMar>
            <w:vAlign w:val="center"/>
          </w:tcPr>
          <w:p w14:paraId="5CDC1BED" w14:textId="5988A915" w:rsidR="00C020A0" w:rsidRPr="00F43341" w:rsidRDefault="00C020A0" w:rsidP="00F43341">
            <w:pPr>
              <w:widowControl w:val="0"/>
              <w:pBdr>
                <w:top w:val="nil"/>
                <w:left w:val="nil"/>
                <w:bottom w:val="nil"/>
                <w:right w:val="nil"/>
                <w:between w:val="nil"/>
              </w:pBdr>
              <w:jc w:val="both"/>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color w:val="000000"/>
                <w:sz w:val="16"/>
                <w:szCs w:val="16"/>
              </w:rPr>
              <w:t>不正使用や不正アクセスされないように利用できる</w:t>
            </w:r>
          </w:p>
        </w:tc>
        <w:tc>
          <w:tcPr>
            <w:tcW w:w="2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32837A8" w14:textId="1DCB016A"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8EBD25E" w14:textId="6208B56B"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9F22BAE" w14:textId="3894E2FF"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A828049" w14:textId="0324C61B"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B8054B3" w14:textId="0313E6CE"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53E2B3E" w14:textId="2F9B5D2A"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D0DF004" w14:textId="34D0B36E"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ABDCB74" w14:textId="45805097"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E3300AC" w14:textId="66A0823A" w:rsidR="00C020A0" w:rsidRPr="00F43341" w:rsidRDefault="00C020A0" w:rsidP="00C020A0">
            <w:pPr>
              <w:widowControl w:val="0"/>
              <w:pBdr>
                <w:top w:val="nil"/>
                <w:left w:val="nil"/>
                <w:bottom w:val="nil"/>
                <w:right w:val="nil"/>
                <w:between w:val="nil"/>
              </w:pBdr>
              <w:jc w:val="center"/>
              <w:rPr>
                <w:rFonts w:ascii="Times New Roman" w:eastAsiaTheme="minorEastAsia" w:hAnsi="Times New Roman" w:cs="Times New Roman"/>
                <w:color w:val="000000"/>
                <w:sz w:val="16"/>
                <w:szCs w:val="16"/>
              </w:rPr>
            </w:pPr>
          </w:p>
        </w:tc>
        <w:tc>
          <w:tcPr>
            <w:tcW w:w="21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5ADB707" w14:textId="6043755C"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hint="eastAsia"/>
                <w:color w:val="000000"/>
                <w:sz w:val="16"/>
                <w:szCs w:val="16"/>
              </w:rPr>
              <w:t>図工</w:t>
            </w:r>
          </w:p>
        </w:tc>
      </w:tr>
      <w:tr w:rsidR="00C020A0" w:rsidRPr="00F43341" w14:paraId="5BC9C089" w14:textId="77777777" w:rsidTr="00F43341">
        <w:trPr>
          <w:cantSplit/>
          <w:trHeight w:val="319"/>
        </w:trPr>
        <w:tc>
          <w:tcPr>
            <w:tcW w:w="506" w:type="dxa"/>
            <w:vMerge/>
            <w:tcBorders>
              <w:left w:val="single" w:sz="4" w:space="0" w:color="7F7F7F"/>
              <w:right w:val="single" w:sz="4" w:space="0" w:color="000000"/>
            </w:tcBorders>
            <w:tcMar>
              <w:left w:w="49" w:type="dxa"/>
              <w:right w:w="49" w:type="dxa"/>
            </w:tcMar>
            <w:vAlign w:val="center"/>
          </w:tcPr>
          <w:p w14:paraId="6CCEC9A7" w14:textId="77777777" w:rsidR="00C020A0" w:rsidRPr="00F43341" w:rsidRDefault="00C020A0" w:rsidP="003F7E44">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2"/>
                <w:szCs w:val="22"/>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541AF671" w14:textId="3D499688"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rPr>
            </w:pPr>
            <w:r w:rsidRPr="00F43341">
              <w:rPr>
                <w:rFonts w:ascii="HG丸ｺﾞｼｯｸM-PRO" w:eastAsia="HG丸ｺﾞｼｯｸM-PRO" w:hAnsi="HG丸ｺﾞｼｯｸM-PRO" w:cs="HG丸ｺﾞｼｯｸM-PRO" w:hint="eastAsia"/>
                <w:color w:val="000000"/>
              </w:rPr>
              <w:t>中</w:t>
            </w:r>
          </w:p>
        </w:tc>
        <w:tc>
          <w:tcPr>
            <w:tcW w:w="4109" w:type="dxa"/>
            <w:tcBorders>
              <w:top w:val="single" w:sz="4" w:space="0" w:color="000000"/>
              <w:left w:val="single" w:sz="4" w:space="0" w:color="7F7F7F"/>
              <w:bottom w:val="single" w:sz="4" w:space="0" w:color="000000"/>
              <w:right w:val="single" w:sz="4" w:space="0" w:color="000000"/>
            </w:tcBorders>
            <w:shd w:val="clear" w:color="auto" w:fill="D9D9D9" w:themeFill="background1" w:themeFillShade="D9"/>
            <w:tcMar>
              <w:left w:w="49" w:type="dxa"/>
              <w:right w:w="49" w:type="dxa"/>
            </w:tcMar>
            <w:vAlign w:val="center"/>
          </w:tcPr>
          <w:p w14:paraId="296D20BF" w14:textId="16FA2A09" w:rsidR="00C020A0" w:rsidRPr="00F43341" w:rsidRDefault="00C020A0" w:rsidP="00F43341">
            <w:pPr>
              <w:widowControl w:val="0"/>
              <w:pBdr>
                <w:top w:val="nil"/>
                <w:left w:val="nil"/>
                <w:bottom w:val="nil"/>
                <w:right w:val="nil"/>
                <w:between w:val="nil"/>
              </w:pBdr>
              <w:jc w:val="both"/>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color w:val="000000"/>
                <w:sz w:val="16"/>
                <w:szCs w:val="16"/>
              </w:rPr>
              <w:t>情報セキュリティの基礎的な知識を身につける</w:t>
            </w:r>
          </w:p>
        </w:tc>
        <w:tc>
          <w:tcPr>
            <w:tcW w:w="2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5A8E151A" w14:textId="36B0CEF3"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17CC7EDC" w14:textId="38001EFD"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1B2B6D6E" w14:textId="77B19A29"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6C11CE94" w14:textId="73741752"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022EF7C2" w14:textId="47AF8B84"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5EE387D8" w14:textId="348821FE"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59DF566A" w14:textId="5DDFB6DA"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68031565" w14:textId="6A76A2E2"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5958AB51" w14:textId="6453A233"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39B12448" w14:textId="77826028"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hint="eastAsia"/>
                <w:color w:val="000000"/>
                <w:sz w:val="16"/>
                <w:szCs w:val="16"/>
              </w:rPr>
              <w:t>技術・家庭</w:t>
            </w:r>
          </w:p>
        </w:tc>
      </w:tr>
      <w:tr w:rsidR="00C020A0" w:rsidRPr="00F43341" w14:paraId="270B935F" w14:textId="77777777" w:rsidTr="00F43341">
        <w:trPr>
          <w:cantSplit/>
          <w:trHeight w:val="319"/>
        </w:trPr>
        <w:tc>
          <w:tcPr>
            <w:tcW w:w="506" w:type="dxa"/>
            <w:vMerge/>
            <w:tcBorders>
              <w:left w:val="single" w:sz="4" w:space="0" w:color="7F7F7F"/>
              <w:right w:val="single" w:sz="4" w:space="0" w:color="000000"/>
            </w:tcBorders>
            <w:tcMar>
              <w:left w:w="49" w:type="dxa"/>
              <w:right w:w="49" w:type="dxa"/>
            </w:tcMar>
            <w:vAlign w:val="center"/>
          </w:tcPr>
          <w:p w14:paraId="65EC3490" w14:textId="77777777" w:rsidR="00C020A0" w:rsidRPr="00F43341" w:rsidRDefault="00C020A0" w:rsidP="003F7E44">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2"/>
                <w:szCs w:val="22"/>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1A96EA0" w14:textId="46CB681F"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rPr>
            </w:pPr>
            <w:r w:rsidRPr="00F43341">
              <w:rPr>
                <w:rFonts w:ascii="HG丸ｺﾞｼｯｸM-PRO" w:eastAsia="HG丸ｺﾞｼｯｸM-PRO" w:hAnsi="HG丸ｺﾞｼｯｸM-PRO" w:cs="HG丸ｺﾞｼｯｸM-PRO" w:hint="eastAsia"/>
                <w:color w:val="000000"/>
              </w:rPr>
              <w:t>小</w:t>
            </w:r>
          </w:p>
        </w:tc>
        <w:tc>
          <w:tcPr>
            <w:tcW w:w="4109" w:type="dxa"/>
            <w:tcBorders>
              <w:top w:val="single" w:sz="4" w:space="0" w:color="000000"/>
              <w:left w:val="single" w:sz="4" w:space="0" w:color="7F7F7F"/>
              <w:bottom w:val="single" w:sz="4" w:space="0" w:color="000000"/>
              <w:right w:val="single" w:sz="4" w:space="0" w:color="000000"/>
            </w:tcBorders>
            <w:tcMar>
              <w:left w:w="49" w:type="dxa"/>
              <w:right w:w="49" w:type="dxa"/>
            </w:tcMar>
            <w:vAlign w:val="center"/>
          </w:tcPr>
          <w:p w14:paraId="4C05C2B2" w14:textId="5FAFD25E" w:rsidR="00C020A0" w:rsidRPr="00F43341" w:rsidRDefault="00C020A0" w:rsidP="00F43341">
            <w:pPr>
              <w:widowControl w:val="0"/>
              <w:pBdr>
                <w:top w:val="nil"/>
                <w:left w:val="nil"/>
                <w:bottom w:val="nil"/>
                <w:right w:val="nil"/>
                <w:between w:val="nil"/>
              </w:pBdr>
              <w:jc w:val="both"/>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color w:val="000000"/>
                <w:sz w:val="16"/>
                <w:szCs w:val="16"/>
              </w:rPr>
              <w:t>情報の破壊や流出を守る方法を知る</w:t>
            </w:r>
          </w:p>
        </w:tc>
        <w:tc>
          <w:tcPr>
            <w:tcW w:w="2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40B06F3" w14:textId="658CDB59"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6165B6B" w14:textId="67C7C982"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2BDC1C2" w14:textId="768A7ACE"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4BEF78E" w14:textId="39963755"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D2BF8C0" w14:textId="7A6C9C01"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AF2A262" w14:textId="33A9D55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94C7220" w14:textId="52D59384"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4C31E74" w14:textId="66890E69"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C74001D" w14:textId="32FABBB8"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c>
          <w:tcPr>
            <w:tcW w:w="21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9352650" w14:textId="77777777"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p>
        </w:tc>
      </w:tr>
      <w:tr w:rsidR="00C020A0" w:rsidRPr="00F43341" w14:paraId="5D6445E4" w14:textId="77777777" w:rsidTr="00F43341">
        <w:trPr>
          <w:cantSplit/>
          <w:trHeight w:val="319"/>
        </w:trPr>
        <w:tc>
          <w:tcPr>
            <w:tcW w:w="506" w:type="dxa"/>
            <w:vMerge/>
            <w:tcBorders>
              <w:left w:val="single" w:sz="4" w:space="0" w:color="7F7F7F"/>
              <w:bottom w:val="single" w:sz="4" w:space="0" w:color="auto"/>
              <w:right w:val="single" w:sz="4" w:space="0" w:color="000000"/>
            </w:tcBorders>
            <w:tcMar>
              <w:left w:w="49" w:type="dxa"/>
              <w:right w:w="49" w:type="dxa"/>
            </w:tcMar>
            <w:vAlign w:val="center"/>
          </w:tcPr>
          <w:p w14:paraId="022161DB" w14:textId="77777777" w:rsidR="00C020A0" w:rsidRPr="00F43341" w:rsidRDefault="00C020A0" w:rsidP="003F7E44">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2"/>
                <w:szCs w:val="22"/>
              </w:rPr>
            </w:pPr>
          </w:p>
        </w:tc>
        <w:tc>
          <w:tcPr>
            <w:tcW w:w="284"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left w:w="49" w:type="dxa"/>
              <w:right w:w="49" w:type="dxa"/>
            </w:tcMar>
            <w:vAlign w:val="center"/>
          </w:tcPr>
          <w:p w14:paraId="55B3C6D4" w14:textId="1D6ED215"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rPr>
            </w:pPr>
            <w:r w:rsidRPr="00F43341">
              <w:rPr>
                <w:rFonts w:ascii="HG丸ｺﾞｼｯｸM-PRO" w:eastAsia="HG丸ｺﾞｼｯｸM-PRO" w:hAnsi="HG丸ｺﾞｼｯｸM-PRO" w:cs="HG丸ｺﾞｼｯｸM-PRO" w:hint="eastAsia"/>
                <w:color w:val="000000"/>
              </w:rPr>
              <w:t>中</w:t>
            </w:r>
          </w:p>
        </w:tc>
        <w:tc>
          <w:tcPr>
            <w:tcW w:w="4109"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left w:w="49" w:type="dxa"/>
              <w:right w:w="49" w:type="dxa"/>
            </w:tcMar>
            <w:vAlign w:val="center"/>
          </w:tcPr>
          <w:p w14:paraId="6CDF9CAA" w14:textId="4990AEBB" w:rsidR="00C020A0" w:rsidRPr="00F43341" w:rsidRDefault="00C020A0" w:rsidP="00F43341">
            <w:pPr>
              <w:widowControl w:val="0"/>
              <w:pBdr>
                <w:top w:val="nil"/>
                <w:left w:val="nil"/>
                <w:bottom w:val="nil"/>
                <w:right w:val="nil"/>
                <w:between w:val="nil"/>
              </w:pBdr>
              <w:jc w:val="both"/>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color w:val="000000"/>
                <w:sz w:val="16"/>
                <w:szCs w:val="16"/>
              </w:rPr>
              <w:t>基礎的なセキュリティ対策が立てられる</w:t>
            </w:r>
          </w:p>
        </w:tc>
        <w:tc>
          <w:tcPr>
            <w:tcW w:w="285"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left w:w="49" w:type="dxa"/>
              <w:right w:w="49" w:type="dxa"/>
            </w:tcMar>
            <w:vAlign w:val="center"/>
          </w:tcPr>
          <w:p w14:paraId="598A1AF2" w14:textId="5800590F"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2238930D"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6F6E2B18"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70781B98"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4AC79B5E"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66A03672" w14:textId="77777777"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Times New Roman"/>
                <w:color w:val="000000"/>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2B559054" w14:textId="6DD32E1E"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0C8EA2FC" w14:textId="599D3074"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570F676D" w14:textId="7E58C035" w:rsidR="00C020A0" w:rsidRPr="00F43341" w:rsidRDefault="00C020A0" w:rsidP="00C020A0">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cs="HG丸ｺﾞｼｯｸM-PRO"/>
                <w:color w:val="000000"/>
                <w:sz w:val="16"/>
                <w:szCs w:val="16"/>
              </w:rPr>
              <w:t>○</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49" w:type="dxa"/>
              <w:right w:w="49" w:type="dxa"/>
            </w:tcMar>
            <w:vAlign w:val="center"/>
          </w:tcPr>
          <w:p w14:paraId="04FF9E30" w14:textId="2DD2AAF0" w:rsidR="00C020A0" w:rsidRPr="00F43341" w:rsidRDefault="00C020A0" w:rsidP="003F7E44">
            <w:pPr>
              <w:widowControl w:val="0"/>
              <w:pBdr>
                <w:top w:val="nil"/>
                <w:left w:val="nil"/>
                <w:bottom w:val="nil"/>
                <w:right w:val="nil"/>
                <w:between w:val="nil"/>
              </w:pBdr>
              <w:jc w:val="center"/>
              <w:rPr>
                <w:rFonts w:ascii="HG丸ｺﾞｼｯｸM-PRO" w:eastAsia="HG丸ｺﾞｼｯｸM-PRO" w:hAnsi="HG丸ｺﾞｼｯｸM-PRO" w:cs="HG丸ｺﾞｼｯｸM-PRO"/>
                <w:color w:val="000000"/>
                <w:sz w:val="16"/>
                <w:szCs w:val="16"/>
              </w:rPr>
            </w:pPr>
            <w:r w:rsidRPr="00F43341">
              <w:rPr>
                <w:rFonts w:ascii="HG丸ｺﾞｼｯｸM-PRO" w:eastAsia="HG丸ｺﾞｼｯｸM-PRO" w:hAnsi="HG丸ｺﾞｼｯｸM-PRO" w:hint="eastAsia"/>
                <w:color w:val="000000"/>
                <w:sz w:val="16"/>
                <w:szCs w:val="16"/>
              </w:rPr>
              <w:t>技術・家庭</w:t>
            </w:r>
          </w:p>
        </w:tc>
      </w:tr>
    </w:tbl>
    <w:p w14:paraId="016F157B" w14:textId="6E7B7697" w:rsidR="00E74A14" w:rsidRPr="007659AB" w:rsidRDefault="00D04377" w:rsidP="007659AB">
      <w:pPr>
        <w:widowControl w:val="0"/>
        <w:pBdr>
          <w:top w:val="nil"/>
          <w:left w:val="nil"/>
          <w:bottom w:val="nil"/>
          <w:right w:val="nil"/>
          <w:between w:val="nil"/>
        </w:pBdr>
        <w:jc w:val="right"/>
        <w:rPr>
          <w:rFonts w:ascii="Times New Roman" w:eastAsia="Times New Roman" w:hAnsi="Times New Roman" w:cs="Times New Roman"/>
          <w:color w:val="FF0000"/>
          <w:sz w:val="24"/>
          <w:szCs w:val="24"/>
        </w:rPr>
      </w:pPr>
      <w:bookmarkStart w:id="2" w:name="_Hlk219597364"/>
      <w:r w:rsidRPr="008034D5">
        <w:rPr>
          <w:rFonts w:ascii="HG丸ｺﾞｼｯｸM-PRO" w:eastAsia="HG丸ｺﾞｼｯｸM-PRO" w:hAnsi="HG丸ｺﾞｼｯｸM-PRO" w:cs="HG丸ｺﾞｼｯｸM-PRO" w:hint="eastAsia"/>
          <w:color w:val="000000"/>
          <w:sz w:val="18"/>
          <w:szCs w:val="18"/>
          <w:fitText w:val="6400" w:id="-510805759"/>
        </w:rPr>
        <w:t>「情報モラル教育実践ガイダンス」(H23 国立教育政策研究所)を参照して作成</w:t>
      </w:r>
      <w:bookmarkEnd w:id="2"/>
    </w:p>
    <w:p w14:paraId="158F62FA" w14:textId="77777777" w:rsidR="00746663" w:rsidRDefault="00746663">
      <w:pPr>
        <w:widowControl w:val="0"/>
        <w:pBdr>
          <w:top w:val="nil"/>
          <w:left w:val="nil"/>
          <w:bottom w:val="nil"/>
          <w:right w:val="nil"/>
          <w:between w:val="nil"/>
        </w:pBdr>
        <w:jc w:val="both"/>
        <w:rPr>
          <w:rFonts w:ascii="HG丸ｺﾞｼｯｸM-PRO" w:eastAsia="HG丸ｺﾞｼｯｸM-PRO" w:hAnsi="HG丸ｺﾞｼｯｸM-PRO" w:cs="Gungsuh"/>
          <w:color w:val="000000" w:themeColor="text1"/>
          <w:sz w:val="21"/>
          <w:szCs w:val="21"/>
        </w:rPr>
      </w:pPr>
    </w:p>
    <w:p w14:paraId="2781C0AB" w14:textId="04824B4C" w:rsidR="005A3B7D" w:rsidRPr="00F43341" w:rsidRDefault="00000000">
      <w:pPr>
        <w:widowControl w:val="0"/>
        <w:pBdr>
          <w:top w:val="nil"/>
          <w:left w:val="nil"/>
          <w:bottom w:val="nil"/>
          <w:right w:val="nil"/>
          <w:between w:val="nil"/>
        </w:pBdr>
        <w:jc w:val="both"/>
        <w:rPr>
          <w:rFonts w:ascii="HG丸ｺﾞｼｯｸM-PRO" w:eastAsia="HG丸ｺﾞｼｯｸM-PRO" w:hAnsi="HG丸ｺﾞｼｯｸM-PRO" w:cs="Gungsuh"/>
          <w:color w:val="000000" w:themeColor="text1"/>
          <w:sz w:val="21"/>
          <w:szCs w:val="21"/>
        </w:rPr>
      </w:pPr>
      <w:r w:rsidRPr="00F43341">
        <w:rPr>
          <w:rFonts w:ascii="HG丸ｺﾞｼｯｸM-PRO" w:eastAsia="HG丸ｺﾞｼｯｸM-PRO" w:hAnsi="HG丸ｺﾞｼｯｸM-PRO" w:cs="Gungsuh"/>
          <w:color w:val="000000" w:themeColor="text1"/>
          <w:sz w:val="21"/>
          <w:szCs w:val="21"/>
        </w:rPr>
        <w:t xml:space="preserve">３　</w:t>
      </w:r>
      <w:r w:rsidR="005A3B7D" w:rsidRPr="00F43341">
        <w:rPr>
          <w:rFonts w:ascii="HG丸ｺﾞｼｯｸM-PRO" w:eastAsia="HG丸ｺﾞｼｯｸM-PRO" w:hAnsi="HG丸ｺﾞｼｯｸM-PRO" w:cs="Gungsuh" w:hint="eastAsia"/>
          <w:color w:val="000000" w:themeColor="text1"/>
          <w:sz w:val="21"/>
          <w:szCs w:val="21"/>
        </w:rPr>
        <w:t>デジタル・シティズンシップ教育をどのように進めるか</w:t>
      </w:r>
    </w:p>
    <w:p w14:paraId="3312887C" w14:textId="3C0215B4" w:rsidR="00F95040" w:rsidRPr="00240BFF" w:rsidRDefault="00F95040" w:rsidP="00240BFF">
      <w:pPr>
        <w:widowControl w:val="0"/>
        <w:pBdr>
          <w:top w:val="nil"/>
          <w:left w:val="nil"/>
          <w:bottom w:val="nil"/>
          <w:right w:val="nil"/>
          <w:between w:val="nil"/>
        </w:pBdr>
        <w:jc w:val="both"/>
        <w:rPr>
          <w:rFonts w:ascii="HG丸ｺﾞｼｯｸM-PRO" w:eastAsia="HG丸ｺﾞｼｯｸM-PRO" w:hAnsi="HG丸ｺﾞｼｯｸM-PRO" w:cs="Gungsuh"/>
          <w:color w:val="000000" w:themeColor="text1"/>
          <w:sz w:val="21"/>
          <w:szCs w:val="21"/>
        </w:rPr>
      </w:pPr>
      <w:r w:rsidRPr="00F43341">
        <w:rPr>
          <w:rFonts w:ascii="HG丸ｺﾞｼｯｸM-PRO" w:eastAsia="HG丸ｺﾞｼｯｸM-PRO" w:hAnsi="HG丸ｺﾞｼｯｸM-PRO" w:cs="Gungsuh" w:hint="eastAsia"/>
          <w:color w:val="000000" w:themeColor="text1"/>
          <w:sz w:val="21"/>
          <w:szCs w:val="21"/>
        </w:rPr>
        <w:t xml:space="preserve">　(１) デジタル・シティズンシップ教育</w:t>
      </w:r>
      <w:r w:rsidR="00240BFF">
        <w:rPr>
          <w:rFonts w:ascii="HG丸ｺﾞｼｯｸM-PRO" w:eastAsia="HG丸ｺﾞｼｯｸM-PRO" w:hAnsi="HG丸ｺﾞｼｯｸM-PRO" w:cs="Gungsuh" w:hint="eastAsia"/>
          <w:color w:val="000000" w:themeColor="text1"/>
          <w:sz w:val="21"/>
          <w:szCs w:val="21"/>
        </w:rPr>
        <w:t>の６領域</w:t>
      </w:r>
    </w:p>
    <w:tbl>
      <w:tblPr>
        <w:tblStyle w:val="ad"/>
        <w:tblpPr w:leftFromText="142" w:rightFromText="142" w:vertAnchor="text" w:horzAnchor="margin" w:tblpXSpec="right" w:tblpY="61"/>
        <w:tblW w:w="0" w:type="auto"/>
        <w:tblLook w:val="04A0" w:firstRow="1" w:lastRow="0" w:firstColumn="1" w:lastColumn="0" w:noHBand="0" w:noVBand="1"/>
      </w:tblPr>
      <w:tblGrid>
        <w:gridCol w:w="1916"/>
      </w:tblGrid>
      <w:tr w:rsidR="006B4D52" w:rsidRPr="00F43341" w14:paraId="53D66358" w14:textId="77777777" w:rsidTr="006B4D52">
        <w:tc>
          <w:tcPr>
            <w:tcW w:w="1421" w:type="dxa"/>
          </w:tcPr>
          <w:p w14:paraId="6831A6BC" w14:textId="66749516" w:rsidR="006B4D52" w:rsidRPr="00F43341" w:rsidRDefault="006B4D52" w:rsidP="006B4D52">
            <w:pPr>
              <w:widowControl w:val="0"/>
              <w:jc w:val="center"/>
              <w:rPr>
                <w:rFonts w:ascii="HG丸ｺﾞｼｯｸM-PRO" w:eastAsia="HG丸ｺﾞｼｯｸM-PRO" w:hAnsi="HG丸ｺﾞｼｯｸM-PRO" w:cs="Gungsuh"/>
                <w:color w:val="FF0000"/>
                <w:sz w:val="21"/>
                <w:szCs w:val="21"/>
              </w:rPr>
            </w:pPr>
            <w:r w:rsidRPr="00F43341">
              <w:rPr>
                <w:rFonts w:ascii="ＭＳ ゴシック" w:eastAsia="ＭＳ ゴシック" w:hAnsi="ＭＳ ゴシック" w:hint="eastAsia"/>
                <w:b/>
                <w:bCs/>
                <w:spacing w:val="1"/>
                <w:w w:val="69"/>
                <w:fitText w:val="1539" w:id="-510380544"/>
              </w:rPr>
              <w:t>６領域の詳細な学習内</w:t>
            </w:r>
            <w:r w:rsidRPr="00F43341">
              <w:rPr>
                <w:rFonts w:ascii="ＭＳ ゴシック" w:eastAsia="ＭＳ ゴシック" w:hAnsi="ＭＳ ゴシック" w:hint="eastAsia"/>
                <w:b/>
                <w:bCs/>
                <w:spacing w:val="7"/>
                <w:w w:val="69"/>
                <w:fitText w:val="1539" w:id="-510380544"/>
              </w:rPr>
              <w:t>容</w:t>
            </w:r>
          </w:p>
        </w:tc>
      </w:tr>
      <w:tr w:rsidR="006B4D52" w:rsidRPr="00F43341" w14:paraId="321E542E" w14:textId="77777777" w:rsidTr="006B4D52">
        <w:tc>
          <w:tcPr>
            <w:tcW w:w="1421" w:type="dxa"/>
          </w:tcPr>
          <w:p w14:paraId="77E1F26E" w14:textId="0F9883D9" w:rsidR="006B4D52" w:rsidRPr="00F43341" w:rsidRDefault="006B4D52" w:rsidP="006B4D52">
            <w:pPr>
              <w:widowControl w:val="0"/>
              <w:jc w:val="both"/>
              <w:rPr>
                <w:rFonts w:ascii="HG丸ｺﾞｼｯｸM-PRO" w:eastAsia="HG丸ｺﾞｼｯｸM-PRO" w:hAnsi="HG丸ｺﾞｼｯｸM-PRO" w:cs="Gungsuh"/>
                <w:color w:val="FF0000"/>
                <w:sz w:val="21"/>
                <w:szCs w:val="21"/>
              </w:rPr>
            </w:pPr>
            <w:r w:rsidRPr="00F43341">
              <w:rPr>
                <w:rFonts w:ascii="HG丸ｺﾞｼｯｸM-PRO" w:eastAsia="HG丸ｺﾞｼｯｸM-PRO" w:hAnsi="HG丸ｺﾞｼｯｸM-PRO" w:cs="Gungsuh"/>
                <w:noProof/>
                <w:color w:val="FF0000"/>
                <w:sz w:val="21"/>
                <w:szCs w:val="21"/>
              </w:rPr>
              <w:drawing>
                <wp:inline distT="0" distB="0" distL="0" distR="0" wp14:anchorId="6906E748" wp14:editId="250B8B4B">
                  <wp:extent cx="1080000" cy="1080000"/>
                  <wp:effectExtent l="0" t="0" r="0" b="0"/>
                  <wp:docPr id="130735031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50316" name="図 1307350316"/>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r>
      <w:tr w:rsidR="006B4D52" w:rsidRPr="00F43341" w14:paraId="13EF43A6" w14:textId="77777777" w:rsidTr="006B4D52">
        <w:tc>
          <w:tcPr>
            <w:tcW w:w="1421" w:type="dxa"/>
          </w:tcPr>
          <w:p w14:paraId="4A755FF6" w14:textId="06631611" w:rsidR="006B4D52" w:rsidRPr="00F43341" w:rsidRDefault="006B4D52" w:rsidP="006B4D52">
            <w:pPr>
              <w:widowControl w:val="0"/>
              <w:jc w:val="center"/>
              <w:rPr>
                <w:rFonts w:ascii="HG丸ｺﾞｼｯｸM-PRO" w:eastAsia="HG丸ｺﾞｼｯｸM-PRO" w:hAnsi="HG丸ｺﾞｼｯｸM-PRO" w:cs="Gungsuh"/>
                <w:color w:val="FF0000"/>
                <w:sz w:val="21"/>
                <w:szCs w:val="21"/>
              </w:rPr>
            </w:pPr>
            <w:r w:rsidRPr="00F43341">
              <w:rPr>
                <w:rFonts w:ascii="HG丸ｺﾞｼｯｸM-PRO" w:eastAsia="HG丸ｺﾞｼｯｸM-PRO" w:hAnsi="HG丸ｺﾞｼｯｸM-PRO" w:cs="Gungsuh" w:hint="eastAsia"/>
                <w:color w:val="000000" w:themeColor="text1"/>
                <w:sz w:val="21"/>
                <w:szCs w:val="21"/>
              </w:rPr>
              <w:t>カリキュラム</w:t>
            </w:r>
          </w:p>
        </w:tc>
      </w:tr>
      <w:tr w:rsidR="006B4D52" w:rsidRPr="00F43341" w14:paraId="57D57FB6" w14:textId="77777777" w:rsidTr="006B4D52">
        <w:tc>
          <w:tcPr>
            <w:tcW w:w="1421" w:type="dxa"/>
          </w:tcPr>
          <w:p w14:paraId="5D0304A1" w14:textId="3CD105CF" w:rsidR="006B4D52" w:rsidRPr="00F43341" w:rsidRDefault="006B4D52" w:rsidP="006B4D52">
            <w:pPr>
              <w:widowControl w:val="0"/>
              <w:jc w:val="both"/>
              <w:rPr>
                <w:rFonts w:ascii="HG丸ｺﾞｼｯｸM-PRO" w:eastAsia="HG丸ｺﾞｼｯｸM-PRO" w:hAnsi="HG丸ｺﾞｼｯｸM-PRO" w:cs="Gungsuh"/>
                <w:color w:val="FF0000"/>
                <w:sz w:val="21"/>
                <w:szCs w:val="21"/>
              </w:rPr>
            </w:pPr>
            <w:r w:rsidRPr="00F43341">
              <w:rPr>
                <w:rFonts w:ascii="HG丸ｺﾞｼｯｸM-PRO" w:eastAsia="HG丸ｺﾞｼｯｸM-PRO" w:hAnsi="HG丸ｺﾞｼｯｸM-PRO" w:cs="Gungsuh"/>
                <w:noProof/>
                <w:color w:val="FF0000"/>
                <w:sz w:val="21"/>
                <w:szCs w:val="21"/>
              </w:rPr>
              <w:drawing>
                <wp:inline distT="0" distB="0" distL="0" distR="0" wp14:anchorId="39D8AD44" wp14:editId="76EBFAC3">
                  <wp:extent cx="1080000" cy="1080000"/>
                  <wp:effectExtent l="0" t="0" r="0" b="0"/>
                  <wp:docPr id="118633483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334837" name="図 1186334837"/>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r>
    </w:tbl>
    <w:tbl>
      <w:tblPr>
        <w:tblStyle w:val="ad"/>
        <w:tblW w:w="0" w:type="auto"/>
        <w:tblInd w:w="210" w:type="dxa"/>
        <w:tblLook w:val="04A0" w:firstRow="1" w:lastRow="0" w:firstColumn="1" w:lastColumn="0" w:noHBand="0" w:noVBand="1"/>
      </w:tblPr>
      <w:tblGrid>
        <w:gridCol w:w="7298"/>
      </w:tblGrid>
      <w:tr w:rsidR="003B5632" w14:paraId="5E670E34" w14:textId="77777777" w:rsidTr="00E33B7E">
        <w:trPr>
          <w:trHeight w:val="666"/>
        </w:trPr>
        <w:tc>
          <w:tcPr>
            <w:tcW w:w="7298" w:type="dxa"/>
            <w:vAlign w:val="center"/>
          </w:tcPr>
          <w:p w14:paraId="11D34CA1" w14:textId="77777777" w:rsidR="003B5632" w:rsidRPr="00500BCB" w:rsidRDefault="003B5632" w:rsidP="00E33B7E">
            <w:pPr>
              <w:widowControl w:val="0"/>
              <w:ind w:firstLineChars="50" w:firstLine="105"/>
              <w:jc w:val="both"/>
              <w:rPr>
                <w:rFonts w:ascii="HG丸ｺﾞｼｯｸM-PRO" w:eastAsia="HG丸ｺﾞｼｯｸM-PRO" w:hAnsi="HG丸ｺﾞｼｯｸM-PRO" w:cs="Gungsuh"/>
                <w:color w:val="000000" w:themeColor="text1"/>
                <w:sz w:val="21"/>
                <w:szCs w:val="21"/>
              </w:rPr>
            </w:pPr>
            <w:r w:rsidRPr="00500BCB">
              <w:rPr>
                <w:rFonts w:ascii="HG丸ｺﾞｼｯｸM-PRO" w:eastAsia="HG丸ｺﾞｼｯｸM-PRO" w:hAnsi="HG丸ｺﾞｼｯｸM-PRO" w:cs="Gungsuh" w:hint="eastAsia"/>
                <w:color w:val="000000" w:themeColor="text1"/>
                <w:sz w:val="21"/>
                <w:szCs w:val="21"/>
              </w:rPr>
              <w:t>① メディアバランスとウェルビーイング</w:t>
            </w:r>
          </w:p>
          <w:p w14:paraId="0AAB0838" w14:textId="50E260C8" w:rsidR="003B5632" w:rsidRPr="00500BCB" w:rsidRDefault="003B5632" w:rsidP="00E33B7E">
            <w:pPr>
              <w:widowControl w:val="0"/>
              <w:ind w:firstLineChars="50" w:firstLine="105"/>
              <w:jc w:val="both"/>
              <w:rPr>
                <w:rFonts w:ascii="HG丸ｺﾞｼｯｸM-PRO" w:eastAsia="HG丸ｺﾞｼｯｸM-PRO" w:hAnsi="HG丸ｺﾞｼｯｸM-PRO" w:cs="Gungsuh"/>
                <w:color w:val="000000" w:themeColor="text1"/>
                <w:sz w:val="21"/>
                <w:szCs w:val="21"/>
              </w:rPr>
            </w:pPr>
            <w:r w:rsidRPr="00500BCB">
              <w:rPr>
                <w:rFonts w:ascii="HG丸ｺﾞｼｯｸM-PRO" w:eastAsia="HG丸ｺﾞｼｯｸM-PRO" w:hAnsi="HG丸ｺﾞｼｯｸM-PRO" w:cs="Gungsuh" w:hint="eastAsia"/>
                <w:color w:val="000000" w:themeColor="text1"/>
                <w:sz w:val="21"/>
                <w:szCs w:val="21"/>
              </w:rPr>
              <w:t>→</w:t>
            </w:r>
            <w:r>
              <w:rPr>
                <w:rFonts w:ascii="HG丸ｺﾞｼｯｸM-PRO" w:eastAsia="HG丸ｺﾞｼｯｸM-PRO" w:hAnsi="HG丸ｺﾞｼｯｸM-PRO" w:cs="Gungsuh" w:hint="eastAsia"/>
                <w:color w:val="000000" w:themeColor="text1"/>
                <w:w w:val="64"/>
                <w:sz w:val="21"/>
                <w:szCs w:val="21"/>
                <w:fitText w:val="6720" w:id="-509778427"/>
              </w:rPr>
              <w:t>メディア利用はデジタルかアナログか、ではなく 食事や勉強、寝る時間とのバランスを子ども自身で計画す</w:t>
            </w:r>
            <w:r>
              <w:rPr>
                <w:rFonts w:ascii="HG丸ｺﾞｼｯｸM-PRO" w:eastAsia="HG丸ｺﾞｼｯｸM-PRO" w:hAnsi="HG丸ｺﾞｼｯｸM-PRO" w:cs="Gungsuh" w:hint="eastAsia"/>
                <w:color w:val="000000" w:themeColor="text1"/>
                <w:spacing w:val="109"/>
                <w:w w:val="64"/>
                <w:sz w:val="21"/>
                <w:szCs w:val="21"/>
                <w:fitText w:val="6720" w:id="-509778427"/>
              </w:rPr>
              <w:t>る</w:t>
            </w:r>
          </w:p>
        </w:tc>
      </w:tr>
      <w:tr w:rsidR="003B5632" w14:paraId="2C0EDDC4" w14:textId="77777777" w:rsidTr="00E33B7E">
        <w:trPr>
          <w:trHeight w:val="666"/>
        </w:trPr>
        <w:tc>
          <w:tcPr>
            <w:tcW w:w="7298" w:type="dxa"/>
            <w:vAlign w:val="center"/>
          </w:tcPr>
          <w:p w14:paraId="4AE1BC57" w14:textId="77777777" w:rsidR="003B5632" w:rsidRPr="00500BCB" w:rsidRDefault="003B5632" w:rsidP="00E33B7E">
            <w:pPr>
              <w:widowControl w:val="0"/>
              <w:ind w:firstLineChars="50" w:firstLine="105"/>
              <w:jc w:val="both"/>
              <w:rPr>
                <w:rFonts w:ascii="HG丸ｺﾞｼｯｸM-PRO" w:eastAsia="HG丸ｺﾞｼｯｸM-PRO" w:hAnsi="HG丸ｺﾞｼｯｸM-PRO" w:cs="Gungsuh"/>
                <w:color w:val="000000" w:themeColor="text1"/>
                <w:sz w:val="21"/>
                <w:szCs w:val="21"/>
              </w:rPr>
            </w:pPr>
            <w:r w:rsidRPr="00500BCB">
              <w:rPr>
                <w:rFonts w:ascii="HG丸ｺﾞｼｯｸM-PRO" w:eastAsia="HG丸ｺﾞｼｯｸM-PRO" w:hAnsi="HG丸ｺﾞｼｯｸM-PRO" w:cs="Gungsuh" w:hint="eastAsia"/>
                <w:color w:val="000000" w:themeColor="text1"/>
                <w:sz w:val="21"/>
                <w:szCs w:val="21"/>
              </w:rPr>
              <w:t>② プライバシーとセキュリティ</w:t>
            </w:r>
          </w:p>
          <w:p w14:paraId="3298D422" w14:textId="448CB046" w:rsidR="003B5632" w:rsidRPr="00500BCB" w:rsidRDefault="003B5632" w:rsidP="00E33B7E">
            <w:pPr>
              <w:widowControl w:val="0"/>
              <w:ind w:firstLineChars="100" w:firstLine="210"/>
              <w:jc w:val="both"/>
              <w:rPr>
                <w:rFonts w:ascii="HG丸ｺﾞｼｯｸM-PRO" w:eastAsia="HG丸ｺﾞｼｯｸM-PRO" w:hAnsi="HG丸ｺﾞｼｯｸM-PRO" w:cs="Gungsuh"/>
                <w:color w:val="000000" w:themeColor="text1"/>
                <w:sz w:val="21"/>
                <w:szCs w:val="21"/>
              </w:rPr>
            </w:pPr>
            <w:r w:rsidRPr="00500BCB">
              <w:rPr>
                <w:rFonts w:ascii="HG丸ｺﾞｼｯｸM-PRO" w:eastAsia="HG丸ｺﾞｼｯｸM-PRO" w:hAnsi="HG丸ｺﾞｼｯｸM-PRO" w:cs="Gungsuh" w:hint="eastAsia"/>
                <w:color w:val="000000" w:themeColor="text1"/>
                <w:sz w:val="21"/>
                <w:szCs w:val="21"/>
              </w:rPr>
              <w:t>→</w:t>
            </w:r>
            <w:r w:rsidRPr="00500BCB">
              <w:rPr>
                <w:rFonts w:ascii="HG丸ｺﾞｼｯｸM-PRO" w:eastAsia="HG丸ｺﾞｼｯｸM-PRO" w:hAnsi="HG丸ｺﾞｼｯｸM-PRO" w:cs="Gungsuh" w:hint="eastAsia"/>
                <w:color w:val="000000" w:themeColor="text1"/>
                <w:w w:val="74"/>
                <w:sz w:val="21"/>
                <w:szCs w:val="21"/>
                <w:fitText w:val="6615" w:id="-509777919"/>
              </w:rPr>
              <w:t>IDとパスワードの管理法、個人情報の取り扱いなどデジタル環境の「安全な利用法」を伝え</w:t>
            </w:r>
            <w:r w:rsidRPr="00500BCB">
              <w:rPr>
                <w:rFonts w:ascii="HG丸ｺﾞｼｯｸM-PRO" w:eastAsia="HG丸ｺﾞｼｯｸM-PRO" w:hAnsi="HG丸ｺﾞｼｯｸM-PRO" w:cs="Gungsuh" w:hint="eastAsia"/>
                <w:color w:val="000000" w:themeColor="text1"/>
                <w:spacing w:val="98"/>
                <w:w w:val="74"/>
                <w:sz w:val="21"/>
                <w:szCs w:val="21"/>
                <w:fitText w:val="6615" w:id="-509777919"/>
              </w:rPr>
              <w:t>る</w:t>
            </w:r>
            <w:r w:rsidRPr="00500BCB">
              <w:rPr>
                <w:rFonts w:ascii="HG丸ｺﾞｼｯｸM-PRO" w:eastAsia="HG丸ｺﾞｼｯｸM-PRO" w:hAnsi="HG丸ｺﾞｼｯｸM-PRO" w:cs="Gungsuh" w:hint="eastAsia"/>
                <w:color w:val="000000" w:themeColor="text1"/>
                <w:sz w:val="21"/>
                <w:szCs w:val="21"/>
              </w:rPr>
              <w:t xml:space="preserve"> </w:t>
            </w:r>
          </w:p>
        </w:tc>
      </w:tr>
      <w:tr w:rsidR="003B5632" w14:paraId="2F3A2DFE" w14:textId="77777777" w:rsidTr="00E33B7E">
        <w:trPr>
          <w:trHeight w:val="666"/>
        </w:trPr>
        <w:tc>
          <w:tcPr>
            <w:tcW w:w="7298" w:type="dxa"/>
            <w:vAlign w:val="center"/>
          </w:tcPr>
          <w:p w14:paraId="6D1ACEBF" w14:textId="77777777" w:rsidR="003B5632" w:rsidRPr="00500BCB" w:rsidRDefault="003B5632" w:rsidP="00E33B7E">
            <w:pPr>
              <w:widowControl w:val="0"/>
              <w:ind w:firstLineChars="50" w:firstLine="105"/>
              <w:jc w:val="both"/>
              <w:rPr>
                <w:rFonts w:ascii="HG丸ｺﾞｼｯｸM-PRO" w:eastAsia="HG丸ｺﾞｼｯｸM-PRO" w:hAnsi="HG丸ｺﾞｼｯｸM-PRO" w:cs="Gungsuh"/>
                <w:color w:val="000000" w:themeColor="text1"/>
                <w:sz w:val="21"/>
                <w:szCs w:val="21"/>
              </w:rPr>
            </w:pPr>
            <w:r w:rsidRPr="00500BCB">
              <w:rPr>
                <w:rFonts w:ascii="HG丸ｺﾞｼｯｸM-PRO" w:eastAsia="HG丸ｺﾞｼｯｸM-PRO" w:hAnsi="HG丸ｺﾞｼｯｸM-PRO" w:cs="Gungsuh" w:hint="eastAsia"/>
                <w:color w:val="000000" w:themeColor="text1"/>
                <w:sz w:val="21"/>
                <w:szCs w:val="21"/>
              </w:rPr>
              <w:t>③ デジタル足跡とアイデンティティ</w:t>
            </w:r>
          </w:p>
          <w:p w14:paraId="515E71A2" w14:textId="2A2921AE" w:rsidR="003B5632" w:rsidRPr="00500BCB" w:rsidRDefault="003B5632" w:rsidP="00E33B7E">
            <w:pPr>
              <w:widowControl w:val="0"/>
              <w:ind w:firstLineChars="100" w:firstLine="210"/>
              <w:jc w:val="both"/>
              <w:rPr>
                <w:rFonts w:ascii="HG丸ｺﾞｼｯｸM-PRO" w:eastAsia="HG丸ｺﾞｼｯｸM-PRO" w:hAnsi="HG丸ｺﾞｼｯｸM-PRO" w:cs="Gungsuh"/>
                <w:color w:val="000000" w:themeColor="text1"/>
                <w:sz w:val="21"/>
                <w:szCs w:val="21"/>
              </w:rPr>
            </w:pPr>
            <w:r w:rsidRPr="00500BCB">
              <w:rPr>
                <w:rFonts w:ascii="HG丸ｺﾞｼｯｸM-PRO" w:eastAsia="HG丸ｺﾞｼｯｸM-PRO" w:hAnsi="HG丸ｺﾞｼｯｸM-PRO" w:cs="Gungsuh" w:hint="eastAsia"/>
                <w:color w:val="000000" w:themeColor="text1"/>
                <w:sz w:val="21"/>
                <w:szCs w:val="21"/>
              </w:rPr>
              <w:t>→</w:t>
            </w:r>
            <w:r>
              <w:rPr>
                <w:rFonts w:ascii="HG丸ｺﾞｼｯｸM-PRO" w:eastAsia="HG丸ｺﾞｼｯｸM-PRO" w:hAnsi="HG丸ｺﾞｼｯｸM-PRO" w:cs="Gungsuh" w:hint="eastAsia"/>
                <w:color w:val="000000" w:themeColor="text1"/>
                <w:w w:val="81"/>
                <w:sz w:val="21"/>
                <w:szCs w:val="21"/>
                <w:fitText w:val="6615" w:id="-509777918"/>
              </w:rPr>
              <w:t>やりとりや行動はすべてオンライン上に残るもの SNSは見せ方によって評判が変わ</w:t>
            </w:r>
            <w:r>
              <w:rPr>
                <w:rFonts w:ascii="HG丸ｺﾞｼｯｸM-PRO" w:eastAsia="HG丸ｺﾞｼｯｸM-PRO" w:hAnsi="HG丸ｺﾞｼｯｸM-PRO" w:cs="Gungsuh" w:hint="eastAsia"/>
                <w:color w:val="000000" w:themeColor="text1"/>
                <w:spacing w:val="14"/>
                <w:w w:val="81"/>
                <w:sz w:val="21"/>
                <w:szCs w:val="21"/>
                <w:fitText w:val="6615" w:id="-509777918"/>
              </w:rPr>
              <w:t>る</w:t>
            </w:r>
          </w:p>
        </w:tc>
      </w:tr>
      <w:tr w:rsidR="003B5632" w14:paraId="2366C169" w14:textId="77777777" w:rsidTr="00E33B7E">
        <w:trPr>
          <w:trHeight w:val="666"/>
        </w:trPr>
        <w:tc>
          <w:tcPr>
            <w:tcW w:w="7298" w:type="dxa"/>
            <w:vAlign w:val="center"/>
          </w:tcPr>
          <w:p w14:paraId="464DB3BC" w14:textId="77777777" w:rsidR="003B5632" w:rsidRPr="00500BCB" w:rsidRDefault="003B5632" w:rsidP="00E33B7E">
            <w:pPr>
              <w:widowControl w:val="0"/>
              <w:ind w:firstLineChars="50" w:firstLine="105"/>
              <w:jc w:val="both"/>
              <w:rPr>
                <w:rFonts w:ascii="HG丸ｺﾞｼｯｸM-PRO" w:eastAsia="HG丸ｺﾞｼｯｸM-PRO" w:hAnsi="HG丸ｺﾞｼｯｸM-PRO" w:cs="Gungsuh"/>
                <w:color w:val="000000" w:themeColor="text1"/>
                <w:sz w:val="21"/>
                <w:szCs w:val="21"/>
              </w:rPr>
            </w:pPr>
            <w:r w:rsidRPr="00500BCB">
              <w:rPr>
                <w:rFonts w:ascii="HG丸ｺﾞｼｯｸM-PRO" w:eastAsia="HG丸ｺﾞｼｯｸM-PRO" w:hAnsi="HG丸ｺﾞｼｯｸM-PRO" w:cs="Gungsuh" w:hint="eastAsia"/>
                <w:color w:val="000000" w:themeColor="text1"/>
                <w:sz w:val="21"/>
                <w:szCs w:val="21"/>
              </w:rPr>
              <w:t>④ 対人関係とコミュニケーション</w:t>
            </w:r>
          </w:p>
          <w:p w14:paraId="66033074" w14:textId="29BBB3A2" w:rsidR="003B5632" w:rsidRPr="00500BCB" w:rsidRDefault="003B5632" w:rsidP="00E33B7E">
            <w:pPr>
              <w:widowControl w:val="0"/>
              <w:ind w:firstLineChars="100" w:firstLine="210"/>
              <w:jc w:val="both"/>
              <w:rPr>
                <w:rFonts w:ascii="HG丸ｺﾞｼｯｸM-PRO" w:eastAsia="HG丸ｺﾞｼｯｸM-PRO" w:hAnsi="HG丸ｺﾞｼｯｸM-PRO" w:cs="Gungsuh"/>
                <w:color w:val="000000" w:themeColor="text1"/>
                <w:sz w:val="21"/>
                <w:szCs w:val="21"/>
              </w:rPr>
            </w:pPr>
            <w:r w:rsidRPr="00500BCB">
              <w:rPr>
                <w:rFonts w:ascii="HG丸ｺﾞｼｯｸM-PRO" w:eastAsia="HG丸ｺﾞｼｯｸM-PRO" w:hAnsi="HG丸ｺﾞｼｯｸM-PRO" w:cs="Gungsuh" w:hint="eastAsia"/>
                <w:color w:val="000000" w:themeColor="text1"/>
                <w:sz w:val="21"/>
                <w:szCs w:val="21"/>
              </w:rPr>
              <w:t>→</w:t>
            </w:r>
            <w:r w:rsidRPr="00500BCB">
              <w:rPr>
                <w:rFonts w:ascii="HG丸ｺﾞｼｯｸM-PRO" w:eastAsia="HG丸ｺﾞｼｯｸM-PRO" w:hAnsi="HG丸ｺﾞｼｯｸM-PRO" w:cs="Gungsuh" w:hint="eastAsia"/>
                <w:color w:val="000000" w:themeColor="text1"/>
                <w:w w:val="74"/>
                <w:sz w:val="21"/>
                <w:szCs w:val="21"/>
                <w:fitText w:val="6615" w:id="-509777917"/>
              </w:rPr>
              <w:t>プライベート、パブリックのコミュニケーション 「責任のリング」を小さいころから意識し</w:t>
            </w:r>
            <w:r w:rsidRPr="00500BCB">
              <w:rPr>
                <w:rFonts w:ascii="HG丸ｺﾞｼｯｸM-PRO" w:eastAsia="HG丸ｺﾞｼｯｸM-PRO" w:hAnsi="HG丸ｺﾞｼｯｸM-PRO" w:cs="Gungsuh" w:hint="eastAsia"/>
                <w:color w:val="000000" w:themeColor="text1"/>
                <w:spacing w:val="86"/>
                <w:w w:val="74"/>
                <w:sz w:val="21"/>
                <w:szCs w:val="21"/>
                <w:fitText w:val="6615" w:id="-509777917"/>
              </w:rPr>
              <w:t>て</w:t>
            </w:r>
          </w:p>
        </w:tc>
      </w:tr>
      <w:tr w:rsidR="003B5632" w14:paraId="585930AD" w14:textId="77777777" w:rsidTr="00E33B7E">
        <w:trPr>
          <w:trHeight w:val="666"/>
        </w:trPr>
        <w:tc>
          <w:tcPr>
            <w:tcW w:w="7298" w:type="dxa"/>
            <w:vAlign w:val="center"/>
          </w:tcPr>
          <w:p w14:paraId="039A6D48" w14:textId="77777777" w:rsidR="003B5632" w:rsidRPr="00500BCB" w:rsidRDefault="003B5632" w:rsidP="00E33B7E">
            <w:pPr>
              <w:widowControl w:val="0"/>
              <w:ind w:firstLineChars="50" w:firstLine="105"/>
              <w:jc w:val="both"/>
              <w:rPr>
                <w:rFonts w:ascii="HG丸ｺﾞｼｯｸM-PRO" w:eastAsia="HG丸ｺﾞｼｯｸM-PRO" w:hAnsi="HG丸ｺﾞｼｯｸM-PRO" w:cs="Gungsuh"/>
                <w:color w:val="000000" w:themeColor="text1"/>
                <w:sz w:val="21"/>
                <w:szCs w:val="21"/>
              </w:rPr>
            </w:pPr>
            <w:r w:rsidRPr="00500BCB">
              <w:rPr>
                <w:rFonts w:ascii="HG丸ｺﾞｼｯｸM-PRO" w:eastAsia="HG丸ｺﾞｼｯｸM-PRO" w:hAnsi="HG丸ｺﾞｼｯｸM-PRO" w:cs="Gungsuh" w:hint="eastAsia"/>
                <w:color w:val="000000" w:themeColor="text1"/>
                <w:sz w:val="21"/>
                <w:szCs w:val="21"/>
              </w:rPr>
              <w:t>⑤ ネットいじめ・オンライン上のトラブル・ヘイトスピーチ</w:t>
            </w:r>
          </w:p>
          <w:p w14:paraId="3816A8DE" w14:textId="567597C9" w:rsidR="003B5632" w:rsidRPr="00500BCB" w:rsidRDefault="003B5632" w:rsidP="00E33B7E">
            <w:pPr>
              <w:widowControl w:val="0"/>
              <w:ind w:firstLineChars="100" w:firstLine="210"/>
              <w:jc w:val="both"/>
              <w:rPr>
                <w:rFonts w:ascii="HG丸ｺﾞｼｯｸM-PRO" w:eastAsia="HG丸ｺﾞｼｯｸM-PRO" w:hAnsi="HG丸ｺﾞｼｯｸM-PRO" w:cs="Gungsuh"/>
                <w:color w:val="000000" w:themeColor="text1"/>
                <w:sz w:val="21"/>
                <w:szCs w:val="21"/>
              </w:rPr>
            </w:pPr>
            <w:r w:rsidRPr="00500BCB">
              <w:rPr>
                <w:rFonts w:ascii="HG丸ｺﾞｼｯｸM-PRO" w:eastAsia="HG丸ｺﾞｼｯｸM-PRO" w:hAnsi="HG丸ｺﾞｼｯｸM-PRO" w:cs="Gungsuh" w:hint="eastAsia"/>
                <w:color w:val="000000" w:themeColor="text1"/>
                <w:sz w:val="21"/>
                <w:szCs w:val="21"/>
              </w:rPr>
              <w:t>→</w:t>
            </w:r>
            <w:r w:rsidRPr="007659AB">
              <w:rPr>
                <w:rFonts w:ascii="HG丸ｺﾞｼｯｸM-PRO" w:eastAsia="HG丸ｺﾞｼｯｸM-PRO" w:hAnsi="HG丸ｺﾞｼｯｸM-PRO" w:cs="Gungsuh" w:hint="eastAsia"/>
                <w:color w:val="000000" w:themeColor="text1"/>
                <w:spacing w:val="12"/>
                <w:w w:val="87"/>
                <w:sz w:val="21"/>
                <w:szCs w:val="21"/>
                <w:fitText w:val="6615" w:id="-509777152"/>
              </w:rPr>
              <w:t>異なる立場への共感と「アップ・スタンダー」宣言がいじめの抑止力とな</w:t>
            </w:r>
            <w:r w:rsidRPr="007659AB">
              <w:rPr>
                <w:rFonts w:ascii="HG丸ｺﾞｼｯｸM-PRO" w:eastAsia="HG丸ｺﾞｼｯｸM-PRO" w:hAnsi="HG丸ｺﾞｼｯｸM-PRO" w:cs="Gungsuh" w:hint="eastAsia"/>
                <w:color w:val="000000" w:themeColor="text1"/>
                <w:spacing w:val="27"/>
                <w:w w:val="87"/>
                <w:sz w:val="21"/>
                <w:szCs w:val="21"/>
                <w:fitText w:val="6615" w:id="-509777152"/>
              </w:rPr>
              <w:t>る</w:t>
            </w:r>
          </w:p>
        </w:tc>
      </w:tr>
      <w:tr w:rsidR="003B5632" w14:paraId="42E94F26" w14:textId="77777777" w:rsidTr="00E33B7E">
        <w:trPr>
          <w:trHeight w:val="666"/>
        </w:trPr>
        <w:tc>
          <w:tcPr>
            <w:tcW w:w="7298" w:type="dxa"/>
            <w:vAlign w:val="center"/>
          </w:tcPr>
          <w:p w14:paraId="7C14086C" w14:textId="77777777" w:rsidR="003B5632" w:rsidRPr="00500BCB" w:rsidRDefault="003B5632" w:rsidP="00E33B7E">
            <w:pPr>
              <w:widowControl w:val="0"/>
              <w:ind w:firstLineChars="50" w:firstLine="105"/>
              <w:jc w:val="both"/>
              <w:rPr>
                <w:rFonts w:ascii="HG丸ｺﾞｼｯｸM-PRO" w:eastAsia="HG丸ｺﾞｼｯｸM-PRO" w:hAnsi="HG丸ｺﾞｼｯｸM-PRO" w:cs="Gungsuh"/>
                <w:color w:val="000000" w:themeColor="text1"/>
                <w:sz w:val="21"/>
                <w:szCs w:val="21"/>
              </w:rPr>
            </w:pPr>
            <w:r w:rsidRPr="00500BCB">
              <w:rPr>
                <w:rFonts w:ascii="HG丸ｺﾞｼｯｸM-PRO" w:eastAsia="HG丸ｺﾞｼｯｸM-PRO" w:hAnsi="HG丸ｺﾞｼｯｸM-PRO" w:cs="Gungsuh" w:hint="eastAsia"/>
                <w:color w:val="000000" w:themeColor="text1"/>
                <w:sz w:val="21"/>
                <w:szCs w:val="21"/>
              </w:rPr>
              <w:t>⑥ ニュースとメディアリテラシー</w:t>
            </w:r>
          </w:p>
          <w:p w14:paraId="70AD497E" w14:textId="618224C9" w:rsidR="003B5632" w:rsidRPr="00500BCB" w:rsidRDefault="003B5632" w:rsidP="00E33B7E">
            <w:pPr>
              <w:widowControl w:val="0"/>
              <w:ind w:firstLineChars="50" w:firstLine="105"/>
              <w:jc w:val="both"/>
              <w:rPr>
                <w:rFonts w:ascii="HG丸ｺﾞｼｯｸM-PRO" w:eastAsia="HG丸ｺﾞｼｯｸM-PRO" w:hAnsi="HG丸ｺﾞｼｯｸM-PRO" w:cs="Gungsuh"/>
                <w:color w:val="000000" w:themeColor="text1"/>
                <w:sz w:val="21"/>
                <w:szCs w:val="21"/>
              </w:rPr>
            </w:pPr>
            <w:r w:rsidRPr="00500BCB">
              <w:rPr>
                <w:rFonts w:ascii="HG丸ｺﾞｼｯｸM-PRO" w:eastAsia="HG丸ｺﾞｼｯｸM-PRO" w:hAnsi="HG丸ｺﾞｼｯｸM-PRO" w:cs="Gungsuh" w:hint="eastAsia"/>
                <w:color w:val="000000" w:themeColor="text1"/>
                <w:sz w:val="21"/>
                <w:szCs w:val="21"/>
              </w:rPr>
              <w:t>→</w:t>
            </w:r>
            <w:r>
              <w:rPr>
                <w:rFonts w:ascii="HG丸ｺﾞｼｯｸM-PRO" w:eastAsia="HG丸ｺﾞｼｯｸM-PRO" w:hAnsi="HG丸ｺﾞｼｯｸM-PRO" w:cs="Gungsuh" w:hint="eastAsia"/>
                <w:color w:val="000000" w:themeColor="text1"/>
                <w:spacing w:val="1"/>
                <w:w w:val="69"/>
                <w:sz w:val="21"/>
                <w:szCs w:val="21"/>
                <w:fitText w:val="6615" w:id="-509776128"/>
              </w:rPr>
              <w:t>「ありがとう」の気持ちを込めて著作者の表記を 検索結果は、情報ソースや信頼性の評価法を教え</w:t>
            </w:r>
            <w:r>
              <w:rPr>
                <w:rFonts w:ascii="HG丸ｺﾞｼｯｸM-PRO" w:eastAsia="HG丸ｺﾞｼｯｸM-PRO" w:hAnsi="HG丸ｺﾞｼｯｸM-PRO" w:cs="Gungsuh" w:hint="eastAsia"/>
                <w:color w:val="000000" w:themeColor="text1"/>
                <w:spacing w:val="42"/>
                <w:w w:val="69"/>
                <w:sz w:val="21"/>
                <w:szCs w:val="21"/>
                <w:fitText w:val="6615" w:id="-509776128"/>
              </w:rPr>
              <w:t>る</w:t>
            </w:r>
          </w:p>
        </w:tc>
      </w:tr>
    </w:tbl>
    <w:p w14:paraId="2961CFC8" w14:textId="77777777" w:rsidR="005C5A8F" w:rsidRDefault="005C5A8F" w:rsidP="008F75B3">
      <w:pPr>
        <w:widowControl w:val="0"/>
        <w:pBdr>
          <w:top w:val="nil"/>
          <w:left w:val="nil"/>
          <w:bottom w:val="nil"/>
          <w:right w:val="nil"/>
          <w:between w:val="nil"/>
        </w:pBdr>
        <w:spacing w:line="300" w:lineRule="exact"/>
        <w:ind w:left="210" w:hangingChars="100" w:hanging="210"/>
        <w:jc w:val="both"/>
        <w:rPr>
          <w:rFonts w:ascii="HG丸ｺﾞｼｯｸM-PRO" w:eastAsia="HG丸ｺﾞｼｯｸM-PRO" w:hAnsi="HG丸ｺﾞｼｯｸM-PRO" w:cs="Gungsuh"/>
          <w:color w:val="000000" w:themeColor="text1"/>
          <w:sz w:val="21"/>
          <w:szCs w:val="21"/>
        </w:rPr>
      </w:pPr>
    </w:p>
    <w:p w14:paraId="03E6F701" w14:textId="76334EC5" w:rsidR="00844A27" w:rsidRPr="00F43341" w:rsidRDefault="00844A27" w:rsidP="008F75B3">
      <w:pPr>
        <w:widowControl w:val="0"/>
        <w:pBdr>
          <w:top w:val="nil"/>
          <w:left w:val="nil"/>
          <w:bottom w:val="nil"/>
          <w:right w:val="nil"/>
          <w:between w:val="nil"/>
        </w:pBdr>
        <w:spacing w:line="300" w:lineRule="exact"/>
        <w:ind w:left="210" w:hangingChars="100" w:hanging="210"/>
        <w:jc w:val="both"/>
        <w:rPr>
          <w:rFonts w:ascii="HG丸ｺﾞｼｯｸM-PRO" w:eastAsia="HG丸ｺﾞｼｯｸM-PRO" w:hAnsi="HG丸ｺﾞｼｯｸM-PRO" w:cs="Gungsuh"/>
          <w:color w:val="000000" w:themeColor="text1"/>
          <w:sz w:val="21"/>
          <w:szCs w:val="21"/>
        </w:rPr>
      </w:pPr>
      <w:r w:rsidRPr="00F43341">
        <w:rPr>
          <w:rFonts w:ascii="HG丸ｺﾞｼｯｸM-PRO" w:eastAsia="HG丸ｺﾞｼｯｸM-PRO" w:hAnsi="HG丸ｺﾞｼｯｸM-PRO" w:cs="Gungsuh" w:hint="eastAsia"/>
          <w:color w:val="000000" w:themeColor="text1"/>
          <w:sz w:val="21"/>
          <w:szCs w:val="21"/>
        </w:rPr>
        <w:t xml:space="preserve">(２) </w:t>
      </w:r>
      <w:r w:rsidR="00BA27DD" w:rsidRPr="00F43341">
        <w:rPr>
          <w:rFonts w:ascii="HG丸ｺﾞｼｯｸM-PRO" w:eastAsia="HG丸ｺﾞｼｯｸM-PRO" w:hAnsi="HG丸ｺﾞｼｯｸM-PRO" w:cs="Gungsuh" w:hint="eastAsia"/>
          <w:color w:val="000000" w:themeColor="text1"/>
          <w:sz w:val="21"/>
          <w:szCs w:val="21"/>
        </w:rPr>
        <w:t>デジタル・シティズンシップ教育を普段の学習活動に効果的に取り入れる工夫</w:t>
      </w:r>
    </w:p>
    <w:p w14:paraId="7956B54E" w14:textId="611BC020" w:rsidR="00BA27DD" w:rsidRPr="00F43341" w:rsidRDefault="008E7218" w:rsidP="008F75B3">
      <w:pPr>
        <w:widowControl w:val="0"/>
        <w:pBdr>
          <w:top w:val="nil"/>
          <w:left w:val="nil"/>
          <w:bottom w:val="nil"/>
          <w:right w:val="nil"/>
          <w:between w:val="nil"/>
        </w:pBdr>
        <w:spacing w:line="300" w:lineRule="exact"/>
        <w:ind w:leftChars="100" w:left="200" w:firstLineChars="100" w:firstLine="210"/>
        <w:jc w:val="both"/>
        <w:rPr>
          <w:rFonts w:ascii="HG丸ｺﾞｼｯｸM-PRO" w:eastAsia="HG丸ｺﾞｼｯｸM-PRO" w:hAnsi="HG丸ｺﾞｼｯｸM-PRO" w:cs="Gungsuh"/>
          <w:color w:val="FF0000"/>
          <w:sz w:val="21"/>
          <w:szCs w:val="21"/>
        </w:rPr>
      </w:pPr>
      <w:r w:rsidRPr="00F43341">
        <w:rPr>
          <w:rFonts w:ascii="HG丸ｺﾞｼｯｸM-PRO" w:eastAsia="HG丸ｺﾞｼｯｸM-PRO" w:hAnsi="HG丸ｺﾞｼｯｸM-PRO" w:cs="Gungsuh" w:hint="eastAsia"/>
          <w:color w:val="000000" w:themeColor="text1"/>
          <w:sz w:val="21"/>
          <w:szCs w:val="21"/>
        </w:rPr>
        <w:t>コモンセンス財団で作成されているデジタル・シティズンシップ教育では、デジタル・シティズンシップで育成すべき資質や実践ポイント</w:t>
      </w:r>
      <w:r w:rsidR="00BA27DD" w:rsidRPr="00F43341">
        <w:rPr>
          <w:rFonts w:ascii="HG丸ｺﾞｼｯｸM-PRO" w:eastAsia="HG丸ｺﾞｼｯｸM-PRO" w:hAnsi="HG丸ｺﾞｼｯｸM-PRO" w:cs="Gungsuh" w:hint="eastAsia"/>
          <w:color w:val="000000" w:themeColor="text1"/>
          <w:sz w:val="21"/>
          <w:szCs w:val="21"/>
        </w:rPr>
        <w:t>等</w:t>
      </w:r>
      <w:r w:rsidRPr="00F43341">
        <w:rPr>
          <w:rFonts w:ascii="HG丸ｺﾞｼｯｸM-PRO" w:eastAsia="HG丸ｺﾞｼｯｸM-PRO" w:hAnsi="HG丸ｺﾞｼｯｸM-PRO" w:cs="Gungsuh" w:hint="eastAsia"/>
          <w:color w:val="000000" w:themeColor="text1"/>
          <w:sz w:val="21"/>
          <w:szCs w:val="21"/>
        </w:rPr>
        <w:t>について示されている。</w:t>
      </w:r>
      <w:r w:rsidR="00BA27DD" w:rsidRPr="00F43341">
        <w:rPr>
          <w:rFonts w:ascii="HG丸ｺﾞｼｯｸM-PRO" w:eastAsia="HG丸ｺﾞｼｯｸM-PRO" w:hAnsi="HG丸ｺﾞｼｯｸM-PRO" w:cs="Gungsuh" w:hint="eastAsia"/>
          <w:color w:val="000000" w:themeColor="text1"/>
          <w:sz w:val="21"/>
          <w:szCs w:val="21"/>
        </w:rPr>
        <w:t>また、学習指導要領解説総則編には、「情報モラルを含む情報活用能力を確実に育んでいくためには、各教科等の特質に応じて適切な学習場面で育成を図ることが重要である」のように示されている。</w:t>
      </w:r>
      <w:r w:rsidR="00E33B7E">
        <w:rPr>
          <w:rFonts w:ascii="HG丸ｺﾞｼｯｸM-PRO" w:eastAsia="HG丸ｺﾞｼｯｸM-PRO" w:hAnsi="HG丸ｺﾞｼｯｸM-PRO" w:cs="Gungsuh" w:hint="eastAsia"/>
          <w:color w:val="000000" w:themeColor="text1"/>
          <w:sz w:val="21"/>
          <w:szCs w:val="21"/>
        </w:rPr>
        <w:t>このことから、</w:t>
      </w:r>
      <w:r w:rsidR="00BA27DD" w:rsidRPr="00F43341">
        <w:rPr>
          <w:rFonts w:ascii="HG丸ｺﾞｼｯｸM-PRO" w:eastAsia="HG丸ｺﾞｼｯｸM-PRO" w:hAnsi="HG丸ｺﾞｼｯｸM-PRO" w:cs="Gungsuh" w:hint="eastAsia"/>
          <w:color w:val="000000" w:themeColor="text1"/>
          <w:sz w:val="21"/>
          <w:szCs w:val="21"/>
        </w:rPr>
        <w:t>デジタル・シティズンシップ教育に関する特別授業を企画するだけでなく、各教科等の学習活動の中に「デジタルを使う上での心構え」を自然に組み込むことで、子どもたちは毎日少しずつ「デジタル社会の善き市民」として育っていく。</w:t>
      </w:r>
    </w:p>
    <w:tbl>
      <w:tblPr>
        <w:tblW w:w="9629" w:type="dxa"/>
        <w:tblCellMar>
          <w:top w:w="15" w:type="dxa"/>
          <w:left w:w="15" w:type="dxa"/>
          <w:bottom w:w="15" w:type="dxa"/>
          <w:right w:w="15" w:type="dxa"/>
        </w:tblCellMar>
        <w:tblLook w:val="04A0" w:firstRow="1" w:lastRow="0" w:firstColumn="1" w:lastColumn="0" w:noHBand="0" w:noVBand="1"/>
      </w:tblPr>
      <w:tblGrid>
        <w:gridCol w:w="9629"/>
      </w:tblGrid>
      <w:tr w:rsidR="00E33B7E" w:rsidRPr="00E33B7E" w14:paraId="66479965" w14:textId="77777777" w:rsidTr="00E1720A">
        <w:trPr>
          <w:trHeight w:val="1719"/>
        </w:trPr>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B43A0F" w14:textId="24966561" w:rsidR="00E33B7E" w:rsidRPr="00E33B7E" w:rsidRDefault="00E33B7E" w:rsidP="00E33B7E">
            <w:pPr>
              <w:widowControl w:val="0"/>
              <w:pBdr>
                <w:top w:val="nil"/>
                <w:left w:val="nil"/>
                <w:bottom w:val="nil"/>
                <w:right w:val="nil"/>
                <w:between w:val="nil"/>
              </w:pBdr>
              <w:spacing w:line="220" w:lineRule="exact"/>
              <w:jc w:val="both"/>
              <w:rPr>
                <w:rFonts w:ascii="HG丸ｺﾞｼｯｸM-PRO" w:eastAsia="HG丸ｺﾞｼｯｸM-PRO" w:hAnsi="HG丸ｺﾞｼｯｸM-PRO" w:cs="Gungsuh"/>
                <w:color w:val="000000" w:themeColor="text1"/>
                <w:sz w:val="21"/>
                <w:szCs w:val="21"/>
                <w:lang w:val="en-US"/>
              </w:rPr>
            </w:pPr>
            <w:r>
              <w:rPr>
                <w:rFonts w:ascii="HG丸ｺﾞｼｯｸM-PRO" w:eastAsia="HG丸ｺﾞｼｯｸM-PRO" w:hAnsi="HG丸ｺﾞｼｯｸM-PRO" w:cs="Gungsuh" w:hint="eastAsia"/>
                <w:color w:val="000000" w:themeColor="text1"/>
                <w:sz w:val="21"/>
                <w:szCs w:val="21"/>
                <w:lang w:val="en-US"/>
              </w:rPr>
              <w:t>①</w:t>
            </w:r>
            <w:r w:rsidRPr="00E33B7E">
              <w:rPr>
                <w:rFonts w:ascii="HG丸ｺﾞｼｯｸM-PRO" w:eastAsia="HG丸ｺﾞｼｯｸM-PRO" w:hAnsi="HG丸ｺﾞｼｯｸM-PRO" w:cs="Gungsuh"/>
                <w:color w:val="000000" w:themeColor="text1"/>
                <w:sz w:val="21"/>
                <w:szCs w:val="21"/>
                <w:lang w:val="en-US"/>
              </w:rPr>
              <w:t>授業の導入時に「意識づけ」する</w:t>
            </w:r>
          </w:p>
          <w:p w14:paraId="0324078D" w14:textId="77777777" w:rsidR="00E33B7E" w:rsidRPr="00E33B7E" w:rsidRDefault="00E33B7E" w:rsidP="00E33B7E">
            <w:pPr>
              <w:widowControl w:val="0"/>
              <w:pBdr>
                <w:top w:val="nil"/>
                <w:left w:val="nil"/>
                <w:bottom w:val="nil"/>
                <w:right w:val="nil"/>
                <w:between w:val="nil"/>
              </w:pBdr>
              <w:spacing w:line="220" w:lineRule="exact"/>
              <w:ind w:firstLineChars="100" w:firstLine="210"/>
              <w:jc w:val="both"/>
              <w:rPr>
                <w:rFonts w:ascii="HG丸ｺﾞｼｯｸM-PRO" w:eastAsia="HG丸ｺﾞｼｯｸM-PRO" w:hAnsi="HG丸ｺﾞｼｯｸM-PRO" w:cs="Gungsuh"/>
                <w:color w:val="000000" w:themeColor="text1"/>
                <w:sz w:val="21"/>
                <w:szCs w:val="21"/>
                <w:lang w:val="en-US"/>
              </w:rPr>
            </w:pPr>
            <w:r w:rsidRPr="00E33B7E">
              <w:rPr>
                <w:rFonts w:ascii="HG丸ｺﾞｼｯｸM-PRO" w:eastAsia="HG丸ｺﾞｼｯｸM-PRO" w:hAnsi="HG丸ｺﾞｼｯｸM-PRO" w:cs="Gungsuh"/>
                <w:color w:val="000000" w:themeColor="text1"/>
                <w:sz w:val="21"/>
                <w:szCs w:val="21"/>
                <w:lang w:val="en-US"/>
              </w:rPr>
              <w:t>○短い問いかけを行う</w:t>
            </w:r>
          </w:p>
          <w:p w14:paraId="1842653F" w14:textId="7ACFBBC2" w:rsidR="00E33B7E" w:rsidRPr="00E33B7E" w:rsidRDefault="00E33B7E" w:rsidP="00E33B7E">
            <w:pPr>
              <w:widowControl w:val="0"/>
              <w:pBdr>
                <w:top w:val="nil"/>
                <w:left w:val="nil"/>
                <w:bottom w:val="nil"/>
                <w:right w:val="nil"/>
                <w:between w:val="nil"/>
              </w:pBdr>
              <w:spacing w:line="220" w:lineRule="exact"/>
              <w:ind w:leftChars="200" w:left="400"/>
              <w:jc w:val="both"/>
              <w:rPr>
                <w:rFonts w:ascii="HG丸ｺﾞｼｯｸM-PRO" w:eastAsia="HG丸ｺﾞｼｯｸM-PRO" w:hAnsi="HG丸ｺﾞｼｯｸM-PRO" w:cs="Gungsuh"/>
                <w:color w:val="000000" w:themeColor="text1"/>
                <w:sz w:val="21"/>
                <w:szCs w:val="21"/>
                <w:lang w:val="en-US"/>
              </w:rPr>
            </w:pPr>
            <w:r w:rsidRPr="00E33B7E">
              <w:rPr>
                <w:rFonts w:ascii="HG丸ｺﾞｼｯｸM-PRO" w:eastAsia="HG丸ｺﾞｼｯｸM-PRO" w:hAnsi="HG丸ｺﾞｼｯｸM-PRO" w:cs="Gungsuh"/>
                <w:color w:val="000000" w:themeColor="text1"/>
                <w:sz w:val="21"/>
                <w:szCs w:val="21"/>
                <w:lang w:val="en-US"/>
              </w:rPr>
              <w:t xml:space="preserve">　たとえば、授業でタブレットやパソコンを使う前に「相手の気持ちを大切にしたオンラインでのやりとりはどうすればいいかな？」といった質問をして、デジタルコミュニケーションにおける配慮を意識させる。</w:t>
            </w:r>
          </w:p>
          <w:p w14:paraId="4AAB38B1" w14:textId="77777777" w:rsidR="00E33B7E" w:rsidRDefault="00E33B7E" w:rsidP="00E33B7E">
            <w:pPr>
              <w:widowControl w:val="0"/>
              <w:pBdr>
                <w:top w:val="nil"/>
                <w:left w:val="nil"/>
                <w:bottom w:val="nil"/>
                <w:right w:val="nil"/>
                <w:between w:val="nil"/>
              </w:pBdr>
              <w:spacing w:line="220" w:lineRule="exact"/>
              <w:ind w:firstLineChars="100" w:firstLine="210"/>
              <w:jc w:val="both"/>
              <w:rPr>
                <w:rFonts w:ascii="HG丸ｺﾞｼｯｸM-PRO" w:eastAsia="HG丸ｺﾞｼｯｸM-PRO" w:hAnsi="HG丸ｺﾞｼｯｸM-PRO" w:cs="Gungsuh"/>
                <w:color w:val="000000" w:themeColor="text1"/>
                <w:sz w:val="21"/>
                <w:szCs w:val="21"/>
                <w:lang w:val="en-US"/>
              </w:rPr>
            </w:pPr>
            <w:r w:rsidRPr="00E33B7E">
              <w:rPr>
                <w:rFonts w:ascii="HG丸ｺﾞｼｯｸM-PRO" w:eastAsia="HG丸ｺﾞｼｯｸM-PRO" w:hAnsi="HG丸ｺﾞｼｯｸM-PRO" w:cs="Gungsuh"/>
                <w:color w:val="000000" w:themeColor="text1"/>
                <w:sz w:val="21"/>
                <w:szCs w:val="21"/>
                <w:lang w:val="en-US"/>
              </w:rPr>
              <w:t>○前時の学習との関連付け</w:t>
            </w:r>
          </w:p>
          <w:p w14:paraId="28808A55" w14:textId="5C47A2B3" w:rsidR="00E33B7E" w:rsidRPr="00E33B7E" w:rsidRDefault="00E33B7E" w:rsidP="00E33B7E">
            <w:pPr>
              <w:widowControl w:val="0"/>
              <w:pBdr>
                <w:top w:val="nil"/>
                <w:left w:val="nil"/>
                <w:bottom w:val="nil"/>
                <w:right w:val="nil"/>
                <w:between w:val="nil"/>
              </w:pBdr>
              <w:spacing w:line="220" w:lineRule="exact"/>
              <w:ind w:leftChars="200" w:left="400" w:firstLineChars="100" w:firstLine="210"/>
              <w:jc w:val="both"/>
              <w:rPr>
                <w:rFonts w:ascii="HG丸ｺﾞｼｯｸM-PRO" w:eastAsia="HG丸ｺﾞｼｯｸM-PRO" w:hAnsi="HG丸ｺﾞｼｯｸM-PRO" w:cs="Gungsuh"/>
                <w:color w:val="000000" w:themeColor="text1"/>
                <w:sz w:val="21"/>
                <w:szCs w:val="21"/>
                <w:lang w:val="en-US"/>
              </w:rPr>
            </w:pPr>
            <w:r w:rsidRPr="00E33B7E">
              <w:rPr>
                <w:rFonts w:ascii="HG丸ｺﾞｼｯｸM-PRO" w:eastAsia="HG丸ｺﾞｼｯｸM-PRO" w:hAnsi="HG丸ｺﾞｼｯｸM-PRO" w:cs="Gungsuh"/>
                <w:color w:val="000000" w:themeColor="text1"/>
                <w:sz w:val="21"/>
                <w:szCs w:val="21"/>
                <w:lang w:val="en-US"/>
              </w:rPr>
              <w:t>たとえば、「昨日はデジタルで写真を撮ったけれど、撮るときにどんなことに気をつけたかな？」と振り返る場をつくり、プライバシーや肖像権、許可の取り方を思い出させる。</w:t>
            </w:r>
          </w:p>
        </w:tc>
      </w:tr>
      <w:tr w:rsidR="00E33B7E" w:rsidRPr="00E33B7E" w14:paraId="6B2CA56E" w14:textId="77777777" w:rsidTr="00E1720A">
        <w:trPr>
          <w:trHeight w:val="21"/>
        </w:trPr>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D4B292" w14:textId="031583E8" w:rsidR="00E33B7E" w:rsidRPr="00E33B7E" w:rsidRDefault="00000FBE" w:rsidP="00E21EE9">
            <w:pPr>
              <w:widowControl w:val="0"/>
              <w:pBdr>
                <w:top w:val="nil"/>
                <w:left w:val="nil"/>
                <w:bottom w:val="nil"/>
                <w:right w:val="nil"/>
                <w:between w:val="nil"/>
              </w:pBdr>
              <w:spacing w:line="220" w:lineRule="exact"/>
              <w:jc w:val="both"/>
              <w:rPr>
                <w:rFonts w:ascii="HG丸ｺﾞｼｯｸM-PRO" w:eastAsia="HG丸ｺﾞｼｯｸM-PRO" w:hAnsi="HG丸ｺﾞｼｯｸM-PRO" w:cs="Gungsuh"/>
                <w:color w:val="000000" w:themeColor="text1"/>
                <w:sz w:val="21"/>
                <w:szCs w:val="21"/>
                <w:lang w:val="en-US"/>
              </w:rPr>
            </w:pPr>
            <w:r>
              <w:rPr>
                <w:rFonts w:ascii="HG丸ｺﾞｼｯｸM-PRO" w:eastAsia="HG丸ｺﾞｼｯｸM-PRO" w:hAnsi="HG丸ｺﾞｼｯｸM-PRO" w:cs="Gungsuh" w:hint="eastAsia"/>
                <w:color w:val="000000" w:themeColor="text1"/>
                <w:sz w:val="21"/>
                <w:szCs w:val="21"/>
                <w:lang w:val="en-US"/>
              </w:rPr>
              <w:lastRenderedPageBreak/>
              <w:t>②</w:t>
            </w:r>
            <w:r w:rsidR="00E33B7E" w:rsidRPr="00E33B7E">
              <w:rPr>
                <w:rFonts w:ascii="HG丸ｺﾞｼｯｸM-PRO" w:eastAsia="HG丸ｺﾞｼｯｸM-PRO" w:hAnsi="HG丸ｺﾞｼｯｸM-PRO" w:cs="Gungsuh"/>
                <w:color w:val="000000" w:themeColor="text1"/>
                <w:sz w:val="21"/>
                <w:szCs w:val="21"/>
                <w:lang w:val="en-US"/>
              </w:rPr>
              <w:t>学習活動に「実際のデジタル活用」場面を計画的に組み込む</w:t>
            </w:r>
          </w:p>
          <w:p w14:paraId="7C1370F5" w14:textId="77777777" w:rsidR="00000FBE" w:rsidRDefault="00E33B7E" w:rsidP="00E21EE9">
            <w:pPr>
              <w:widowControl w:val="0"/>
              <w:pBdr>
                <w:top w:val="nil"/>
                <w:left w:val="nil"/>
                <w:bottom w:val="nil"/>
                <w:right w:val="nil"/>
                <w:between w:val="nil"/>
              </w:pBdr>
              <w:spacing w:line="220" w:lineRule="exact"/>
              <w:ind w:firstLineChars="100" w:firstLine="210"/>
              <w:jc w:val="both"/>
              <w:rPr>
                <w:rFonts w:ascii="HG丸ｺﾞｼｯｸM-PRO" w:eastAsia="HG丸ｺﾞｼｯｸM-PRO" w:hAnsi="HG丸ｺﾞｼｯｸM-PRO" w:cs="Gungsuh"/>
                <w:color w:val="000000" w:themeColor="text1"/>
                <w:sz w:val="21"/>
                <w:szCs w:val="21"/>
                <w:lang w:val="en-US"/>
              </w:rPr>
            </w:pPr>
            <w:r w:rsidRPr="00E33B7E">
              <w:rPr>
                <w:rFonts w:ascii="HG丸ｺﾞｼｯｸM-PRO" w:eastAsia="HG丸ｺﾞｼｯｸM-PRO" w:hAnsi="HG丸ｺﾞｼｯｸM-PRO" w:cs="Gungsuh"/>
                <w:color w:val="000000" w:themeColor="text1"/>
                <w:sz w:val="21"/>
                <w:szCs w:val="21"/>
                <w:lang w:val="en-US"/>
              </w:rPr>
              <w:t>○調べ学習や発表活動と結びつける</w:t>
            </w:r>
          </w:p>
          <w:p w14:paraId="5AF0A270" w14:textId="54E12854" w:rsidR="00E33B7E" w:rsidRPr="00E33B7E" w:rsidRDefault="00E33B7E" w:rsidP="00E21EE9">
            <w:pPr>
              <w:widowControl w:val="0"/>
              <w:pBdr>
                <w:top w:val="nil"/>
                <w:left w:val="nil"/>
                <w:bottom w:val="nil"/>
                <w:right w:val="nil"/>
                <w:between w:val="nil"/>
              </w:pBdr>
              <w:spacing w:line="220" w:lineRule="exact"/>
              <w:ind w:leftChars="200" w:left="400" w:firstLineChars="100" w:firstLine="210"/>
              <w:jc w:val="both"/>
              <w:rPr>
                <w:rFonts w:ascii="HG丸ｺﾞｼｯｸM-PRO" w:eastAsia="HG丸ｺﾞｼｯｸM-PRO" w:hAnsi="HG丸ｺﾞｼｯｸM-PRO" w:cs="Gungsuh"/>
                <w:color w:val="000000" w:themeColor="text1"/>
                <w:sz w:val="21"/>
                <w:szCs w:val="21"/>
                <w:lang w:val="en-US"/>
              </w:rPr>
            </w:pPr>
            <w:r w:rsidRPr="00E33B7E">
              <w:rPr>
                <w:rFonts w:ascii="HG丸ｺﾞｼｯｸM-PRO" w:eastAsia="HG丸ｺﾞｼｯｸM-PRO" w:hAnsi="HG丸ｺﾞｼｯｸM-PRO" w:cs="Gungsuh"/>
                <w:color w:val="000000" w:themeColor="text1"/>
                <w:sz w:val="21"/>
                <w:szCs w:val="21"/>
                <w:lang w:val="en-US"/>
              </w:rPr>
              <w:t>国語や社会でインターネットを使って情報を収集する際、「フェイクニュースの見分け方」や「フィッシング詐欺を回避する方法」を具体的に取り上げる。実際に怪しげな広告や偽サイトの例を示しながら学ぶことで、身近な危険を認識しやすくなる。</w:t>
            </w:r>
          </w:p>
          <w:p w14:paraId="5C947CD3" w14:textId="77777777" w:rsidR="00E33B7E" w:rsidRPr="00E33B7E" w:rsidRDefault="00E33B7E" w:rsidP="00E21EE9">
            <w:pPr>
              <w:widowControl w:val="0"/>
              <w:pBdr>
                <w:top w:val="nil"/>
                <w:left w:val="nil"/>
                <w:bottom w:val="nil"/>
                <w:right w:val="nil"/>
                <w:between w:val="nil"/>
              </w:pBdr>
              <w:spacing w:line="220" w:lineRule="exact"/>
              <w:ind w:firstLineChars="100" w:firstLine="210"/>
              <w:jc w:val="both"/>
              <w:rPr>
                <w:rFonts w:ascii="HG丸ｺﾞｼｯｸM-PRO" w:eastAsia="HG丸ｺﾞｼｯｸM-PRO" w:hAnsi="HG丸ｺﾞｼｯｸM-PRO" w:cs="Gungsuh"/>
                <w:color w:val="000000" w:themeColor="text1"/>
                <w:sz w:val="21"/>
                <w:szCs w:val="21"/>
                <w:lang w:val="en-US"/>
              </w:rPr>
            </w:pPr>
            <w:r w:rsidRPr="00E33B7E">
              <w:rPr>
                <w:rFonts w:ascii="HG丸ｺﾞｼｯｸM-PRO" w:eastAsia="HG丸ｺﾞｼｯｸM-PRO" w:hAnsi="HG丸ｺﾞｼｯｸM-PRO" w:cs="Gungsuh"/>
                <w:color w:val="000000" w:themeColor="text1"/>
                <w:sz w:val="21"/>
                <w:szCs w:val="21"/>
                <w:lang w:val="en-US"/>
              </w:rPr>
              <w:t>○表現活動への活用</w:t>
            </w:r>
          </w:p>
          <w:p w14:paraId="47859833" w14:textId="7CC915EB" w:rsidR="00E33B7E" w:rsidRPr="00E33B7E" w:rsidRDefault="00E33B7E" w:rsidP="00E21EE9">
            <w:pPr>
              <w:widowControl w:val="0"/>
              <w:pBdr>
                <w:top w:val="nil"/>
                <w:left w:val="nil"/>
                <w:bottom w:val="nil"/>
                <w:right w:val="nil"/>
                <w:between w:val="nil"/>
              </w:pBdr>
              <w:spacing w:line="220" w:lineRule="exact"/>
              <w:ind w:leftChars="200" w:left="400" w:firstLineChars="100" w:firstLine="210"/>
              <w:jc w:val="both"/>
              <w:rPr>
                <w:rFonts w:ascii="HG丸ｺﾞｼｯｸM-PRO" w:eastAsia="HG丸ｺﾞｼｯｸM-PRO" w:hAnsi="HG丸ｺﾞｼｯｸM-PRO" w:cs="Gungsuh"/>
                <w:color w:val="000000" w:themeColor="text1"/>
                <w:sz w:val="21"/>
                <w:szCs w:val="21"/>
                <w:lang w:val="en-US"/>
              </w:rPr>
            </w:pPr>
            <w:r w:rsidRPr="00E33B7E">
              <w:rPr>
                <w:rFonts w:ascii="HG丸ｺﾞｼｯｸM-PRO" w:eastAsia="HG丸ｺﾞｼｯｸM-PRO" w:hAnsi="HG丸ｺﾞｼｯｸM-PRO" w:cs="Gungsuh"/>
                <w:color w:val="000000" w:themeColor="text1"/>
                <w:sz w:val="21"/>
                <w:szCs w:val="21"/>
                <w:lang w:val="en-US"/>
              </w:rPr>
              <w:t>音楽や総合的な学習で動画編集ソフトやプレゼンテーションアプリを利用する場面では、著作権の扱い方やSNS 発信時の個人情報管理などを実践的に教える。「このBGM は誰が作った曲なのだろう？」などの問いかけで、クリエイターへの敬意や権利保護への理解を深める。</w:t>
            </w:r>
          </w:p>
        </w:tc>
      </w:tr>
      <w:tr w:rsidR="00E33B7E" w:rsidRPr="00E33B7E" w14:paraId="75E19484" w14:textId="77777777" w:rsidTr="00E1720A">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D3630D" w14:textId="4CC7928B" w:rsidR="00E33B7E" w:rsidRPr="00E33B7E" w:rsidRDefault="00000FBE" w:rsidP="00E21EE9">
            <w:pPr>
              <w:widowControl w:val="0"/>
              <w:pBdr>
                <w:top w:val="nil"/>
                <w:left w:val="nil"/>
                <w:bottom w:val="nil"/>
                <w:right w:val="nil"/>
                <w:between w:val="nil"/>
              </w:pBdr>
              <w:spacing w:line="220" w:lineRule="exact"/>
              <w:jc w:val="both"/>
              <w:rPr>
                <w:rFonts w:ascii="HG丸ｺﾞｼｯｸM-PRO" w:eastAsia="HG丸ｺﾞｼｯｸM-PRO" w:hAnsi="HG丸ｺﾞｼｯｸM-PRO" w:cs="Gungsuh"/>
                <w:color w:val="000000" w:themeColor="text1"/>
                <w:sz w:val="21"/>
                <w:szCs w:val="21"/>
                <w:lang w:val="en-US"/>
              </w:rPr>
            </w:pPr>
            <w:r>
              <w:rPr>
                <w:rFonts w:ascii="HG丸ｺﾞｼｯｸM-PRO" w:eastAsia="HG丸ｺﾞｼｯｸM-PRO" w:hAnsi="HG丸ｺﾞｼｯｸM-PRO" w:cs="Gungsuh" w:hint="eastAsia"/>
                <w:color w:val="000000" w:themeColor="text1"/>
                <w:sz w:val="21"/>
                <w:szCs w:val="21"/>
                <w:lang w:val="en-US"/>
              </w:rPr>
              <w:t>③</w:t>
            </w:r>
            <w:r w:rsidR="00E33B7E" w:rsidRPr="00E33B7E">
              <w:rPr>
                <w:rFonts w:ascii="HG丸ｺﾞｼｯｸM-PRO" w:eastAsia="HG丸ｺﾞｼｯｸM-PRO" w:hAnsi="HG丸ｺﾞｼｯｸM-PRO" w:cs="Gungsuh"/>
                <w:color w:val="000000" w:themeColor="text1"/>
                <w:sz w:val="21"/>
                <w:szCs w:val="21"/>
                <w:lang w:val="en-US"/>
              </w:rPr>
              <w:t>学級活動や道徳の時間に「振り返り・ディスカッション」を取り入れる</w:t>
            </w:r>
          </w:p>
          <w:p w14:paraId="0A8BA764" w14:textId="77777777" w:rsidR="00E33B7E" w:rsidRPr="00E33B7E" w:rsidRDefault="00E33B7E" w:rsidP="00E21EE9">
            <w:pPr>
              <w:widowControl w:val="0"/>
              <w:pBdr>
                <w:top w:val="nil"/>
                <w:left w:val="nil"/>
                <w:bottom w:val="nil"/>
                <w:right w:val="nil"/>
                <w:between w:val="nil"/>
              </w:pBdr>
              <w:spacing w:line="220" w:lineRule="exact"/>
              <w:ind w:firstLineChars="100" w:firstLine="210"/>
              <w:jc w:val="both"/>
              <w:rPr>
                <w:rFonts w:ascii="HG丸ｺﾞｼｯｸM-PRO" w:eastAsia="HG丸ｺﾞｼｯｸM-PRO" w:hAnsi="HG丸ｺﾞｼｯｸM-PRO" w:cs="Gungsuh"/>
                <w:color w:val="000000" w:themeColor="text1"/>
                <w:sz w:val="21"/>
                <w:szCs w:val="21"/>
                <w:lang w:val="en-US"/>
              </w:rPr>
            </w:pPr>
            <w:r w:rsidRPr="00E33B7E">
              <w:rPr>
                <w:rFonts w:ascii="HG丸ｺﾞｼｯｸM-PRO" w:eastAsia="HG丸ｺﾞｼｯｸM-PRO" w:hAnsi="HG丸ｺﾞｼｯｸM-PRO" w:cs="Gungsuh"/>
                <w:color w:val="000000" w:themeColor="text1"/>
                <w:sz w:val="21"/>
                <w:szCs w:val="21"/>
                <w:lang w:val="en-US"/>
              </w:rPr>
              <w:t>○オンラインでの発言やSNS への投稿を想定した模擬体験</w:t>
            </w:r>
          </w:p>
          <w:p w14:paraId="2AA16D9D" w14:textId="74125041" w:rsidR="00E33B7E" w:rsidRPr="00E33B7E" w:rsidRDefault="00E33B7E" w:rsidP="00E21EE9">
            <w:pPr>
              <w:widowControl w:val="0"/>
              <w:pBdr>
                <w:top w:val="nil"/>
                <w:left w:val="nil"/>
                <w:bottom w:val="nil"/>
                <w:right w:val="nil"/>
                <w:between w:val="nil"/>
              </w:pBdr>
              <w:spacing w:line="220" w:lineRule="exact"/>
              <w:ind w:leftChars="200" w:left="400" w:firstLineChars="100" w:firstLine="210"/>
              <w:jc w:val="both"/>
              <w:rPr>
                <w:rFonts w:ascii="HG丸ｺﾞｼｯｸM-PRO" w:eastAsia="HG丸ｺﾞｼｯｸM-PRO" w:hAnsi="HG丸ｺﾞｼｯｸM-PRO" w:cs="Gungsuh"/>
                <w:color w:val="000000" w:themeColor="text1"/>
                <w:sz w:val="21"/>
                <w:szCs w:val="21"/>
                <w:lang w:val="en-US"/>
              </w:rPr>
            </w:pPr>
            <w:r w:rsidRPr="00E33B7E">
              <w:rPr>
                <w:rFonts w:ascii="HG丸ｺﾞｼｯｸM-PRO" w:eastAsia="HG丸ｺﾞｼｯｸM-PRO" w:hAnsi="HG丸ｺﾞｼｯｸM-PRO" w:cs="Gungsuh"/>
                <w:color w:val="000000" w:themeColor="text1"/>
                <w:sz w:val="21"/>
                <w:szCs w:val="21"/>
                <w:lang w:val="en-US"/>
              </w:rPr>
              <w:t>たとえば、班ごとに「友達のSNS 投稿で気になった点」をカードに書き出し、ロールプレイ形式</w:t>
            </w:r>
            <w:r w:rsidR="00000FBE">
              <w:rPr>
                <w:rFonts w:ascii="HG丸ｺﾞｼｯｸM-PRO" w:eastAsia="HG丸ｺﾞｼｯｸM-PRO" w:hAnsi="HG丸ｺﾞｼｯｸM-PRO" w:cs="Gungsuh" w:hint="eastAsia"/>
                <w:color w:val="000000" w:themeColor="text1"/>
                <w:sz w:val="21"/>
                <w:szCs w:val="21"/>
                <w:lang w:val="en-US"/>
              </w:rPr>
              <w:t xml:space="preserve">　</w:t>
            </w:r>
            <w:r w:rsidRPr="00E33B7E">
              <w:rPr>
                <w:rFonts w:ascii="HG丸ｺﾞｼｯｸM-PRO" w:eastAsia="HG丸ｺﾞｼｯｸM-PRO" w:hAnsi="HG丸ｺﾞｼｯｸM-PRO" w:cs="Gungsuh"/>
                <w:color w:val="000000" w:themeColor="text1"/>
                <w:sz w:val="21"/>
                <w:szCs w:val="21"/>
                <w:lang w:val="en-US"/>
              </w:rPr>
              <w:t>で解決策を話し合う。実際に“投稿したつもり”になって振り返ることで、「言葉選びの大切さ」「発信内容が残ることへの意識」を養う。</w:t>
            </w:r>
          </w:p>
          <w:p w14:paraId="0DF6E20D" w14:textId="77777777" w:rsidR="00E33B7E" w:rsidRPr="00E33B7E" w:rsidRDefault="00E33B7E" w:rsidP="00E21EE9">
            <w:pPr>
              <w:widowControl w:val="0"/>
              <w:pBdr>
                <w:top w:val="nil"/>
                <w:left w:val="nil"/>
                <w:bottom w:val="nil"/>
                <w:right w:val="nil"/>
                <w:between w:val="nil"/>
              </w:pBdr>
              <w:spacing w:line="220" w:lineRule="exact"/>
              <w:ind w:firstLineChars="100" w:firstLine="210"/>
              <w:jc w:val="both"/>
              <w:rPr>
                <w:rFonts w:ascii="HG丸ｺﾞｼｯｸM-PRO" w:eastAsia="HG丸ｺﾞｼｯｸM-PRO" w:hAnsi="HG丸ｺﾞｼｯｸM-PRO" w:cs="Gungsuh"/>
                <w:color w:val="000000" w:themeColor="text1"/>
                <w:sz w:val="21"/>
                <w:szCs w:val="21"/>
                <w:lang w:val="en-US"/>
              </w:rPr>
            </w:pPr>
            <w:r w:rsidRPr="00E33B7E">
              <w:rPr>
                <w:rFonts w:ascii="HG丸ｺﾞｼｯｸM-PRO" w:eastAsia="HG丸ｺﾞｼｯｸM-PRO" w:hAnsi="HG丸ｺﾞｼｯｸM-PRO" w:cs="Gungsuh"/>
                <w:color w:val="000000" w:themeColor="text1"/>
                <w:sz w:val="21"/>
                <w:szCs w:val="21"/>
                <w:lang w:val="en-US"/>
              </w:rPr>
              <w:t>○道徳とリンクしたストーリー教材の活用</w:t>
            </w:r>
          </w:p>
          <w:p w14:paraId="534AC12C" w14:textId="11D988F2" w:rsidR="00E33B7E" w:rsidRPr="00E33B7E" w:rsidRDefault="00E33B7E" w:rsidP="00E21EE9">
            <w:pPr>
              <w:widowControl w:val="0"/>
              <w:pBdr>
                <w:top w:val="nil"/>
                <w:left w:val="nil"/>
                <w:bottom w:val="nil"/>
                <w:right w:val="nil"/>
                <w:between w:val="nil"/>
              </w:pBdr>
              <w:spacing w:line="220" w:lineRule="exact"/>
              <w:ind w:leftChars="200" w:left="400" w:firstLineChars="100" w:firstLine="210"/>
              <w:jc w:val="both"/>
              <w:rPr>
                <w:rFonts w:ascii="HG丸ｺﾞｼｯｸM-PRO" w:eastAsia="HG丸ｺﾞｼｯｸM-PRO" w:hAnsi="HG丸ｺﾞｼｯｸM-PRO" w:cs="Gungsuh"/>
                <w:color w:val="000000" w:themeColor="text1"/>
                <w:sz w:val="21"/>
                <w:szCs w:val="21"/>
                <w:lang w:val="en-US"/>
              </w:rPr>
            </w:pPr>
            <w:r w:rsidRPr="00E33B7E">
              <w:rPr>
                <w:rFonts w:ascii="HG丸ｺﾞｼｯｸM-PRO" w:eastAsia="HG丸ｺﾞｼｯｸM-PRO" w:hAnsi="HG丸ｺﾞｼｯｸM-PRO" w:cs="Gungsuh"/>
                <w:color w:val="000000" w:themeColor="text1"/>
                <w:sz w:val="21"/>
                <w:szCs w:val="21"/>
                <w:lang w:val="en-US"/>
              </w:rPr>
              <w:t>ネットいじめや深夜のゲーム依存などを扱う物語（既存の教材やオリジナルシナリオ）を活用し、登場人物の気持ちを読み取らせると同時に、「もし自分が当事者や周りの友人だったらどうするか」を議論する。モラル面と具体的行動の両面から考えさせる。</w:t>
            </w:r>
          </w:p>
        </w:tc>
      </w:tr>
      <w:tr w:rsidR="00E33B7E" w:rsidRPr="00E33B7E" w14:paraId="61F20546" w14:textId="77777777" w:rsidTr="00E1720A">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0B7C7E" w14:textId="7933241E" w:rsidR="00E33B7E" w:rsidRPr="00E33B7E" w:rsidRDefault="00000FBE" w:rsidP="00E21EE9">
            <w:pPr>
              <w:widowControl w:val="0"/>
              <w:pBdr>
                <w:top w:val="nil"/>
                <w:left w:val="nil"/>
                <w:bottom w:val="nil"/>
                <w:right w:val="nil"/>
                <w:between w:val="nil"/>
              </w:pBdr>
              <w:spacing w:line="220" w:lineRule="exact"/>
              <w:jc w:val="both"/>
              <w:rPr>
                <w:rFonts w:ascii="HG丸ｺﾞｼｯｸM-PRO" w:eastAsia="HG丸ｺﾞｼｯｸM-PRO" w:hAnsi="HG丸ｺﾞｼｯｸM-PRO" w:cs="Gungsuh"/>
                <w:color w:val="000000" w:themeColor="text1"/>
                <w:sz w:val="21"/>
                <w:szCs w:val="21"/>
                <w:lang w:val="en-US"/>
              </w:rPr>
            </w:pPr>
            <w:r>
              <w:rPr>
                <w:rFonts w:ascii="HG丸ｺﾞｼｯｸM-PRO" w:eastAsia="HG丸ｺﾞｼｯｸM-PRO" w:hAnsi="HG丸ｺﾞｼｯｸM-PRO" w:cs="Gungsuh" w:hint="eastAsia"/>
                <w:color w:val="000000" w:themeColor="text1"/>
                <w:sz w:val="21"/>
                <w:szCs w:val="21"/>
                <w:lang w:val="en-US"/>
              </w:rPr>
              <w:t>④</w:t>
            </w:r>
            <w:r w:rsidR="00E33B7E" w:rsidRPr="00E33B7E">
              <w:rPr>
                <w:rFonts w:ascii="HG丸ｺﾞｼｯｸM-PRO" w:eastAsia="HG丸ｺﾞｼｯｸM-PRO" w:hAnsi="HG丸ｺﾞｼｯｸM-PRO" w:cs="Gungsuh"/>
                <w:color w:val="000000" w:themeColor="text1"/>
                <w:sz w:val="21"/>
                <w:szCs w:val="21"/>
                <w:lang w:val="en-US"/>
              </w:rPr>
              <w:t>評価方法を工夫して「プロセス評価」につなげる</w:t>
            </w:r>
          </w:p>
          <w:p w14:paraId="55B3E762" w14:textId="77777777" w:rsidR="00E33B7E" w:rsidRPr="00E33B7E" w:rsidRDefault="00E33B7E" w:rsidP="00E21EE9">
            <w:pPr>
              <w:widowControl w:val="0"/>
              <w:pBdr>
                <w:top w:val="nil"/>
                <w:left w:val="nil"/>
                <w:bottom w:val="nil"/>
                <w:right w:val="nil"/>
                <w:between w:val="nil"/>
              </w:pBdr>
              <w:spacing w:line="220" w:lineRule="exact"/>
              <w:ind w:firstLineChars="100" w:firstLine="210"/>
              <w:jc w:val="both"/>
              <w:rPr>
                <w:rFonts w:ascii="HG丸ｺﾞｼｯｸM-PRO" w:eastAsia="HG丸ｺﾞｼｯｸM-PRO" w:hAnsi="HG丸ｺﾞｼｯｸM-PRO" w:cs="Gungsuh"/>
                <w:color w:val="000000" w:themeColor="text1"/>
                <w:sz w:val="21"/>
                <w:szCs w:val="21"/>
                <w:lang w:val="en-US"/>
              </w:rPr>
            </w:pPr>
            <w:r w:rsidRPr="00E33B7E">
              <w:rPr>
                <w:rFonts w:ascii="HG丸ｺﾞｼｯｸM-PRO" w:eastAsia="HG丸ｺﾞｼｯｸM-PRO" w:hAnsi="HG丸ｺﾞｼｯｸM-PRO" w:cs="Gungsuh"/>
                <w:color w:val="000000" w:themeColor="text1"/>
                <w:sz w:val="21"/>
                <w:szCs w:val="21"/>
                <w:lang w:val="en-US"/>
              </w:rPr>
              <w:t>○ポートフォリオや振り返りシートの活用</w:t>
            </w:r>
          </w:p>
          <w:p w14:paraId="71C06CDF" w14:textId="61463DF0" w:rsidR="00E33B7E" w:rsidRPr="00E33B7E" w:rsidRDefault="00E33B7E" w:rsidP="00E21EE9">
            <w:pPr>
              <w:widowControl w:val="0"/>
              <w:pBdr>
                <w:top w:val="nil"/>
                <w:left w:val="nil"/>
                <w:bottom w:val="nil"/>
                <w:right w:val="nil"/>
                <w:between w:val="nil"/>
              </w:pBdr>
              <w:spacing w:line="220" w:lineRule="exact"/>
              <w:ind w:leftChars="200" w:left="400" w:firstLineChars="100" w:firstLine="210"/>
              <w:jc w:val="both"/>
              <w:rPr>
                <w:rFonts w:ascii="HG丸ｺﾞｼｯｸM-PRO" w:eastAsia="HG丸ｺﾞｼｯｸM-PRO" w:hAnsi="HG丸ｺﾞｼｯｸM-PRO" w:cs="Gungsuh"/>
                <w:color w:val="000000" w:themeColor="text1"/>
                <w:sz w:val="21"/>
                <w:szCs w:val="21"/>
                <w:lang w:val="en-US"/>
              </w:rPr>
            </w:pPr>
            <w:r w:rsidRPr="00E33B7E">
              <w:rPr>
                <w:rFonts w:ascii="HG丸ｺﾞｼｯｸM-PRO" w:eastAsia="HG丸ｺﾞｼｯｸM-PRO" w:hAnsi="HG丸ｺﾞｼｯｸM-PRO" w:cs="Gungsuh"/>
                <w:color w:val="000000" w:themeColor="text1"/>
                <w:sz w:val="21"/>
                <w:szCs w:val="21"/>
                <w:lang w:val="en-US"/>
              </w:rPr>
              <w:t>オンライン調べ学習やSNS 発信などの活動の前後で、「どのサイトを参考にしたか」「個人情報</w:t>
            </w:r>
            <w:r w:rsidR="00D06082">
              <w:rPr>
                <w:rFonts w:ascii="HG丸ｺﾞｼｯｸM-PRO" w:eastAsia="HG丸ｺﾞｼｯｸM-PRO" w:hAnsi="HG丸ｺﾞｼｯｸM-PRO" w:cs="Gungsuh" w:hint="eastAsia"/>
                <w:color w:val="000000" w:themeColor="text1"/>
                <w:sz w:val="21"/>
                <w:szCs w:val="21"/>
                <w:lang w:val="en-US"/>
              </w:rPr>
              <w:t xml:space="preserve">　</w:t>
            </w:r>
            <w:r w:rsidRPr="00E33B7E">
              <w:rPr>
                <w:rFonts w:ascii="HG丸ｺﾞｼｯｸM-PRO" w:eastAsia="HG丸ｺﾞｼｯｸM-PRO" w:hAnsi="HG丸ｺﾞｼｯｸM-PRO" w:cs="Gungsuh"/>
                <w:color w:val="000000" w:themeColor="text1"/>
                <w:sz w:val="21"/>
                <w:szCs w:val="21"/>
                <w:lang w:val="en-US"/>
              </w:rPr>
              <w:t>に配慮したか」を記録させ、授業の終わりに簡単に振り返らせる。そこに「今日の発信や検索で守るべきルールや、もっと工夫できる点は？」という問いを加えると効果的。</w:t>
            </w:r>
          </w:p>
          <w:p w14:paraId="7E1D91C8" w14:textId="77777777" w:rsidR="00E33B7E" w:rsidRPr="00E33B7E" w:rsidRDefault="00E33B7E" w:rsidP="00E21EE9">
            <w:pPr>
              <w:widowControl w:val="0"/>
              <w:pBdr>
                <w:top w:val="nil"/>
                <w:left w:val="nil"/>
                <w:bottom w:val="nil"/>
                <w:right w:val="nil"/>
                <w:between w:val="nil"/>
              </w:pBdr>
              <w:spacing w:line="220" w:lineRule="exact"/>
              <w:ind w:firstLineChars="100" w:firstLine="210"/>
              <w:jc w:val="both"/>
              <w:rPr>
                <w:rFonts w:ascii="HG丸ｺﾞｼｯｸM-PRO" w:eastAsia="HG丸ｺﾞｼｯｸM-PRO" w:hAnsi="HG丸ｺﾞｼｯｸM-PRO" w:cs="Gungsuh"/>
                <w:color w:val="000000" w:themeColor="text1"/>
                <w:sz w:val="21"/>
                <w:szCs w:val="21"/>
                <w:lang w:val="en-US"/>
              </w:rPr>
            </w:pPr>
            <w:r w:rsidRPr="00E33B7E">
              <w:rPr>
                <w:rFonts w:ascii="HG丸ｺﾞｼｯｸM-PRO" w:eastAsia="HG丸ｺﾞｼｯｸM-PRO" w:hAnsi="HG丸ｺﾞｼｯｸM-PRO" w:cs="Gungsuh"/>
                <w:color w:val="000000" w:themeColor="text1"/>
                <w:sz w:val="21"/>
                <w:szCs w:val="21"/>
                <w:lang w:val="en-US"/>
              </w:rPr>
              <w:t>○小テストやチェックリストではなく“考え方”を問う</w:t>
            </w:r>
          </w:p>
          <w:p w14:paraId="4F6E9FB7" w14:textId="6C026E94" w:rsidR="00E33B7E" w:rsidRPr="00E33B7E" w:rsidRDefault="00E33B7E" w:rsidP="00E21EE9">
            <w:pPr>
              <w:widowControl w:val="0"/>
              <w:pBdr>
                <w:top w:val="nil"/>
                <w:left w:val="nil"/>
                <w:bottom w:val="nil"/>
                <w:right w:val="nil"/>
                <w:between w:val="nil"/>
              </w:pBdr>
              <w:spacing w:line="220" w:lineRule="exact"/>
              <w:ind w:leftChars="200" w:left="400" w:firstLineChars="100" w:firstLine="210"/>
              <w:jc w:val="both"/>
              <w:rPr>
                <w:rFonts w:ascii="HG丸ｺﾞｼｯｸM-PRO" w:eastAsia="HG丸ｺﾞｼｯｸM-PRO" w:hAnsi="HG丸ｺﾞｼｯｸM-PRO" w:cs="Gungsuh"/>
                <w:color w:val="000000" w:themeColor="text1"/>
                <w:sz w:val="21"/>
                <w:szCs w:val="21"/>
                <w:lang w:val="en-US"/>
              </w:rPr>
            </w:pPr>
            <w:r w:rsidRPr="00E33B7E">
              <w:rPr>
                <w:rFonts w:ascii="HG丸ｺﾞｼｯｸM-PRO" w:eastAsia="HG丸ｺﾞｼｯｸM-PRO" w:hAnsi="HG丸ｺﾞｼｯｸM-PRO" w:cs="Gungsuh"/>
                <w:color w:val="000000" w:themeColor="text1"/>
                <w:sz w:val="21"/>
                <w:szCs w:val="21"/>
                <w:lang w:val="en-US"/>
              </w:rPr>
              <w:t>テスト形式では「SNS 上でやってはいけないこと」を○×で答えさせるのではなく、「もし友達が困っている書き込みを見たら、あなたはどう関わる？」など、思考を深める問題を出す。実践場面を意識することで、暗記ではなく主体的な行動につなげやすくなる。</w:t>
            </w:r>
          </w:p>
        </w:tc>
      </w:tr>
      <w:tr w:rsidR="00E33B7E" w:rsidRPr="00E33B7E" w14:paraId="1D4208EA" w14:textId="77777777" w:rsidTr="00E1720A">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C12772" w14:textId="70DDB5AE" w:rsidR="00E33B7E" w:rsidRPr="00E33B7E" w:rsidRDefault="00E21EE9" w:rsidP="00E21EE9">
            <w:pPr>
              <w:widowControl w:val="0"/>
              <w:pBdr>
                <w:top w:val="nil"/>
                <w:left w:val="nil"/>
                <w:bottom w:val="nil"/>
                <w:right w:val="nil"/>
                <w:between w:val="nil"/>
              </w:pBdr>
              <w:spacing w:line="220" w:lineRule="exact"/>
              <w:jc w:val="both"/>
              <w:rPr>
                <w:rFonts w:ascii="HG丸ｺﾞｼｯｸM-PRO" w:eastAsia="HG丸ｺﾞｼｯｸM-PRO" w:hAnsi="HG丸ｺﾞｼｯｸM-PRO" w:cs="Gungsuh"/>
                <w:color w:val="000000" w:themeColor="text1"/>
                <w:sz w:val="21"/>
                <w:szCs w:val="21"/>
                <w:lang w:val="en-US"/>
              </w:rPr>
            </w:pPr>
            <w:r>
              <w:rPr>
                <w:rFonts w:ascii="HG丸ｺﾞｼｯｸM-PRO" w:eastAsia="HG丸ｺﾞｼｯｸM-PRO" w:hAnsi="HG丸ｺﾞｼｯｸM-PRO" w:cs="Gungsuh" w:hint="eastAsia"/>
                <w:color w:val="000000" w:themeColor="text1"/>
                <w:sz w:val="21"/>
                <w:szCs w:val="21"/>
                <w:lang w:val="en-US"/>
              </w:rPr>
              <w:t>⑤</w:t>
            </w:r>
            <w:r w:rsidR="00E33B7E" w:rsidRPr="00E33B7E">
              <w:rPr>
                <w:rFonts w:ascii="HG丸ｺﾞｼｯｸM-PRO" w:eastAsia="HG丸ｺﾞｼｯｸM-PRO" w:hAnsi="HG丸ｺﾞｼｯｸM-PRO" w:cs="Gungsuh"/>
                <w:color w:val="000000" w:themeColor="text1"/>
                <w:sz w:val="21"/>
                <w:szCs w:val="21"/>
                <w:lang w:val="en-US"/>
              </w:rPr>
              <w:t>保護者や地域との連携を授業の一環で意識づける</w:t>
            </w:r>
          </w:p>
          <w:p w14:paraId="39131229" w14:textId="77777777" w:rsidR="00E33B7E" w:rsidRPr="00E33B7E" w:rsidRDefault="00E33B7E" w:rsidP="00E21EE9">
            <w:pPr>
              <w:widowControl w:val="0"/>
              <w:pBdr>
                <w:top w:val="nil"/>
                <w:left w:val="nil"/>
                <w:bottom w:val="nil"/>
                <w:right w:val="nil"/>
                <w:between w:val="nil"/>
              </w:pBdr>
              <w:spacing w:line="220" w:lineRule="exact"/>
              <w:ind w:firstLineChars="100" w:firstLine="210"/>
              <w:jc w:val="both"/>
              <w:rPr>
                <w:rFonts w:ascii="HG丸ｺﾞｼｯｸM-PRO" w:eastAsia="HG丸ｺﾞｼｯｸM-PRO" w:hAnsi="HG丸ｺﾞｼｯｸM-PRO" w:cs="Gungsuh"/>
                <w:color w:val="000000" w:themeColor="text1"/>
                <w:sz w:val="21"/>
                <w:szCs w:val="21"/>
                <w:lang w:val="en-US"/>
              </w:rPr>
            </w:pPr>
            <w:r w:rsidRPr="00E33B7E">
              <w:rPr>
                <w:rFonts w:ascii="HG丸ｺﾞｼｯｸM-PRO" w:eastAsia="HG丸ｺﾞｼｯｸM-PRO" w:hAnsi="HG丸ｺﾞｼｯｸM-PRO" w:cs="Gungsuh"/>
                <w:color w:val="000000" w:themeColor="text1"/>
                <w:sz w:val="21"/>
                <w:szCs w:val="21"/>
                <w:lang w:val="en-US"/>
              </w:rPr>
              <w:t>○家庭でのルールづくりを話し合うきっかけに</w:t>
            </w:r>
          </w:p>
          <w:p w14:paraId="2BAC8F41" w14:textId="36B0B6B6" w:rsidR="00E33B7E" w:rsidRPr="00E33B7E" w:rsidRDefault="00E33B7E" w:rsidP="00E21EE9">
            <w:pPr>
              <w:widowControl w:val="0"/>
              <w:pBdr>
                <w:top w:val="nil"/>
                <w:left w:val="nil"/>
                <w:bottom w:val="nil"/>
                <w:right w:val="nil"/>
                <w:between w:val="nil"/>
              </w:pBdr>
              <w:spacing w:line="220" w:lineRule="exact"/>
              <w:ind w:leftChars="200" w:left="400" w:firstLineChars="100" w:firstLine="210"/>
              <w:jc w:val="both"/>
              <w:rPr>
                <w:rFonts w:ascii="HG丸ｺﾞｼｯｸM-PRO" w:eastAsia="HG丸ｺﾞｼｯｸM-PRO" w:hAnsi="HG丸ｺﾞｼｯｸM-PRO" w:cs="Gungsuh"/>
                <w:color w:val="000000" w:themeColor="text1"/>
                <w:sz w:val="21"/>
                <w:szCs w:val="21"/>
                <w:lang w:val="en-US"/>
              </w:rPr>
            </w:pPr>
            <w:r w:rsidRPr="00E33B7E">
              <w:rPr>
                <w:rFonts w:ascii="HG丸ｺﾞｼｯｸM-PRO" w:eastAsia="HG丸ｺﾞｼｯｸM-PRO" w:hAnsi="HG丸ｺﾞｼｯｸM-PRO" w:cs="Gungsuh"/>
                <w:color w:val="000000" w:themeColor="text1"/>
                <w:sz w:val="21"/>
                <w:szCs w:val="21"/>
                <w:lang w:val="en-US"/>
              </w:rPr>
              <w:t>学校で「自分の生活リズムを守るためのデバイス使用計画」を作り、家庭で保護者と一緒に話し合って具体化するよう課題を出す。次の授業で、各家庭の取り組み状況や難しかった点を共有することで、生活習慣づくりと情報モラルを結びつける。</w:t>
            </w:r>
          </w:p>
          <w:p w14:paraId="16007AB8" w14:textId="77777777" w:rsidR="00E33B7E" w:rsidRPr="00E33B7E" w:rsidRDefault="00E33B7E" w:rsidP="00E21EE9">
            <w:pPr>
              <w:widowControl w:val="0"/>
              <w:pBdr>
                <w:top w:val="nil"/>
                <w:left w:val="nil"/>
                <w:bottom w:val="nil"/>
                <w:right w:val="nil"/>
                <w:between w:val="nil"/>
              </w:pBdr>
              <w:spacing w:line="220" w:lineRule="exact"/>
              <w:ind w:firstLineChars="100" w:firstLine="210"/>
              <w:jc w:val="both"/>
              <w:rPr>
                <w:rFonts w:ascii="HG丸ｺﾞｼｯｸM-PRO" w:eastAsia="HG丸ｺﾞｼｯｸM-PRO" w:hAnsi="HG丸ｺﾞｼｯｸM-PRO" w:cs="Gungsuh"/>
                <w:color w:val="000000" w:themeColor="text1"/>
                <w:sz w:val="21"/>
                <w:szCs w:val="21"/>
                <w:lang w:val="en-US"/>
              </w:rPr>
            </w:pPr>
            <w:r w:rsidRPr="00E33B7E">
              <w:rPr>
                <w:rFonts w:ascii="HG丸ｺﾞｼｯｸM-PRO" w:eastAsia="HG丸ｺﾞｼｯｸM-PRO" w:hAnsi="HG丸ｺﾞｼｯｸM-PRO" w:cs="Gungsuh"/>
                <w:color w:val="000000" w:themeColor="text1"/>
                <w:sz w:val="21"/>
                <w:szCs w:val="21"/>
                <w:lang w:val="en-US"/>
              </w:rPr>
              <w:t>○地域の図書館やICT 関連企業、警察署の広報活動と連動</w:t>
            </w:r>
          </w:p>
          <w:p w14:paraId="2B70B0F9" w14:textId="47801EF9" w:rsidR="00E33B7E" w:rsidRPr="00E33B7E" w:rsidRDefault="00E33B7E" w:rsidP="00E21EE9">
            <w:pPr>
              <w:widowControl w:val="0"/>
              <w:pBdr>
                <w:top w:val="nil"/>
                <w:left w:val="nil"/>
                <w:bottom w:val="nil"/>
                <w:right w:val="nil"/>
                <w:between w:val="nil"/>
              </w:pBdr>
              <w:spacing w:line="220" w:lineRule="exact"/>
              <w:ind w:leftChars="100" w:left="410" w:hangingChars="100" w:hanging="210"/>
              <w:jc w:val="both"/>
              <w:rPr>
                <w:rFonts w:ascii="HG丸ｺﾞｼｯｸM-PRO" w:eastAsia="HG丸ｺﾞｼｯｸM-PRO" w:hAnsi="HG丸ｺﾞｼｯｸM-PRO" w:cs="Gungsuh"/>
                <w:color w:val="000000" w:themeColor="text1"/>
                <w:sz w:val="21"/>
                <w:szCs w:val="21"/>
                <w:lang w:val="en-US"/>
              </w:rPr>
            </w:pPr>
            <w:r w:rsidRPr="00E33B7E">
              <w:rPr>
                <w:rFonts w:ascii="HG丸ｺﾞｼｯｸM-PRO" w:eastAsia="HG丸ｺﾞｼｯｸM-PRO" w:hAnsi="HG丸ｺﾞｼｯｸM-PRO" w:cs="Gungsuh"/>
                <w:color w:val="000000" w:themeColor="text1"/>
                <w:sz w:val="21"/>
                <w:szCs w:val="21"/>
                <w:lang w:val="en-US"/>
              </w:rPr>
              <w:t xml:space="preserve">　　総合的な学習の時間で、地元の図書館が行うネット情報活用講座や、警察署のサイバー犯罪防止講話に参加する機会を設けるなど、外部リソースを積極的に活用する。子どもたちが“社会のリアル”とつながることで、学びが深まる。</w:t>
            </w:r>
          </w:p>
        </w:tc>
      </w:tr>
      <w:tr w:rsidR="00E33B7E" w:rsidRPr="00E33B7E" w14:paraId="6B5335D5" w14:textId="77777777" w:rsidTr="00E1720A">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5CC54A" w14:textId="069B558E" w:rsidR="00E33B7E" w:rsidRPr="00E33B7E" w:rsidRDefault="00E21EE9" w:rsidP="00E21EE9">
            <w:pPr>
              <w:widowControl w:val="0"/>
              <w:pBdr>
                <w:top w:val="nil"/>
                <w:left w:val="nil"/>
                <w:bottom w:val="nil"/>
                <w:right w:val="nil"/>
                <w:between w:val="nil"/>
              </w:pBdr>
              <w:spacing w:line="220" w:lineRule="exact"/>
              <w:jc w:val="both"/>
              <w:rPr>
                <w:rFonts w:ascii="HG丸ｺﾞｼｯｸM-PRO" w:eastAsia="HG丸ｺﾞｼｯｸM-PRO" w:hAnsi="HG丸ｺﾞｼｯｸM-PRO" w:cs="Gungsuh"/>
                <w:color w:val="000000" w:themeColor="text1"/>
                <w:sz w:val="21"/>
                <w:szCs w:val="21"/>
                <w:lang w:val="en-US"/>
              </w:rPr>
            </w:pPr>
            <w:r>
              <w:rPr>
                <w:rFonts w:ascii="HG丸ｺﾞｼｯｸM-PRO" w:eastAsia="HG丸ｺﾞｼｯｸM-PRO" w:hAnsi="HG丸ｺﾞｼｯｸM-PRO" w:cs="Gungsuh" w:hint="eastAsia"/>
                <w:color w:val="000000" w:themeColor="text1"/>
                <w:sz w:val="21"/>
                <w:szCs w:val="21"/>
                <w:lang w:val="en-US"/>
              </w:rPr>
              <w:t>⑥</w:t>
            </w:r>
            <w:r w:rsidR="00E33B7E" w:rsidRPr="00E33B7E">
              <w:rPr>
                <w:rFonts w:ascii="HG丸ｺﾞｼｯｸM-PRO" w:eastAsia="HG丸ｺﾞｼｯｸM-PRO" w:hAnsi="HG丸ｺﾞｼｯｸM-PRO" w:cs="Gungsuh"/>
                <w:color w:val="000000" w:themeColor="text1"/>
                <w:sz w:val="21"/>
                <w:szCs w:val="21"/>
                <w:lang w:val="en-US"/>
              </w:rPr>
              <w:t>授業者自身が「デジタル活用の意識づけ」を常に発信する</w:t>
            </w:r>
          </w:p>
          <w:p w14:paraId="470957E9" w14:textId="77777777" w:rsidR="00E33B7E" w:rsidRPr="00E33B7E" w:rsidRDefault="00E33B7E" w:rsidP="00E21EE9">
            <w:pPr>
              <w:widowControl w:val="0"/>
              <w:pBdr>
                <w:top w:val="nil"/>
                <w:left w:val="nil"/>
                <w:bottom w:val="nil"/>
                <w:right w:val="nil"/>
                <w:between w:val="nil"/>
              </w:pBdr>
              <w:spacing w:line="220" w:lineRule="exact"/>
              <w:ind w:firstLineChars="100" w:firstLine="210"/>
              <w:jc w:val="both"/>
              <w:rPr>
                <w:rFonts w:ascii="HG丸ｺﾞｼｯｸM-PRO" w:eastAsia="HG丸ｺﾞｼｯｸM-PRO" w:hAnsi="HG丸ｺﾞｼｯｸM-PRO" w:cs="Gungsuh"/>
                <w:color w:val="000000" w:themeColor="text1"/>
                <w:sz w:val="21"/>
                <w:szCs w:val="21"/>
                <w:lang w:val="en-US"/>
              </w:rPr>
            </w:pPr>
            <w:r w:rsidRPr="00E33B7E">
              <w:rPr>
                <w:rFonts w:ascii="HG丸ｺﾞｼｯｸM-PRO" w:eastAsia="HG丸ｺﾞｼｯｸM-PRO" w:hAnsi="HG丸ｺﾞｼｯｸM-PRO" w:cs="Gungsuh"/>
                <w:color w:val="000000" w:themeColor="text1"/>
                <w:sz w:val="21"/>
                <w:szCs w:val="21"/>
                <w:lang w:val="en-US"/>
              </w:rPr>
              <w:t>○教員のICT リテラシー向上と模範行動</w:t>
            </w:r>
          </w:p>
          <w:p w14:paraId="4C7E700B" w14:textId="103C0DD1" w:rsidR="00E33B7E" w:rsidRPr="00E33B7E" w:rsidRDefault="00E33B7E" w:rsidP="00E21EE9">
            <w:pPr>
              <w:widowControl w:val="0"/>
              <w:pBdr>
                <w:top w:val="nil"/>
                <w:left w:val="nil"/>
                <w:bottom w:val="nil"/>
                <w:right w:val="nil"/>
                <w:between w:val="nil"/>
              </w:pBdr>
              <w:spacing w:line="220" w:lineRule="exact"/>
              <w:ind w:leftChars="200" w:left="400" w:firstLineChars="100" w:firstLine="210"/>
              <w:jc w:val="both"/>
              <w:rPr>
                <w:rFonts w:ascii="HG丸ｺﾞｼｯｸM-PRO" w:eastAsia="HG丸ｺﾞｼｯｸM-PRO" w:hAnsi="HG丸ｺﾞｼｯｸM-PRO" w:cs="Gungsuh"/>
                <w:color w:val="000000" w:themeColor="text1"/>
                <w:sz w:val="21"/>
                <w:szCs w:val="21"/>
                <w:lang w:val="en-US"/>
              </w:rPr>
            </w:pPr>
            <w:r w:rsidRPr="00E33B7E">
              <w:rPr>
                <w:rFonts w:ascii="HG丸ｺﾞｼｯｸM-PRO" w:eastAsia="HG丸ｺﾞｼｯｸM-PRO" w:hAnsi="HG丸ｺﾞｼｯｸM-PRO" w:cs="Gungsuh"/>
                <w:color w:val="000000" w:themeColor="text1"/>
                <w:sz w:val="21"/>
                <w:szCs w:val="21"/>
                <w:lang w:val="en-US"/>
              </w:rPr>
              <w:t>授業で機器を活用する際には、教師自身が正しい著作権表示や引用ルールを守っている姿を見せることで、子どもたちへの説得力を高める。</w:t>
            </w:r>
          </w:p>
          <w:p w14:paraId="299D2D24" w14:textId="77777777" w:rsidR="00E33B7E" w:rsidRPr="00E33B7E" w:rsidRDefault="00E33B7E" w:rsidP="00E21EE9">
            <w:pPr>
              <w:widowControl w:val="0"/>
              <w:pBdr>
                <w:top w:val="nil"/>
                <w:left w:val="nil"/>
                <w:bottom w:val="nil"/>
                <w:right w:val="nil"/>
                <w:between w:val="nil"/>
              </w:pBdr>
              <w:spacing w:line="220" w:lineRule="exact"/>
              <w:ind w:firstLineChars="100" w:firstLine="210"/>
              <w:jc w:val="both"/>
              <w:rPr>
                <w:rFonts w:ascii="HG丸ｺﾞｼｯｸM-PRO" w:eastAsia="HG丸ｺﾞｼｯｸM-PRO" w:hAnsi="HG丸ｺﾞｼｯｸM-PRO" w:cs="Gungsuh"/>
                <w:color w:val="000000" w:themeColor="text1"/>
                <w:sz w:val="21"/>
                <w:szCs w:val="21"/>
                <w:lang w:val="en-US"/>
              </w:rPr>
            </w:pPr>
            <w:r w:rsidRPr="00E33B7E">
              <w:rPr>
                <w:rFonts w:ascii="HG丸ｺﾞｼｯｸM-PRO" w:eastAsia="HG丸ｺﾞｼｯｸM-PRO" w:hAnsi="HG丸ｺﾞｼｯｸM-PRO" w:cs="Gungsuh"/>
                <w:color w:val="000000" w:themeColor="text1"/>
                <w:sz w:val="21"/>
                <w:szCs w:val="21"/>
                <w:lang w:val="en-US"/>
              </w:rPr>
              <w:t>○教員同士での事例共有・研修</w:t>
            </w:r>
          </w:p>
          <w:p w14:paraId="0DD97B13" w14:textId="5E5A10D1" w:rsidR="00E33B7E" w:rsidRPr="00E33B7E" w:rsidRDefault="00E33B7E" w:rsidP="00E21EE9">
            <w:pPr>
              <w:widowControl w:val="0"/>
              <w:pBdr>
                <w:top w:val="nil"/>
                <w:left w:val="nil"/>
                <w:bottom w:val="nil"/>
                <w:right w:val="nil"/>
                <w:between w:val="nil"/>
              </w:pBdr>
              <w:spacing w:line="220" w:lineRule="exact"/>
              <w:ind w:leftChars="100" w:left="410" w:hangingChars="100" w:hanging="210"/>
              <w:jc w:val="both"/>
              <w:rPr>
                <w:rFonts w:ascii="HG丸ｺﾞｼｯｸM-PRO" w:eastAsia="HG丸ｺﾞｼｯｸM-PRO" w:hAnsi="HG丸ｺﾞｼｯｸM-PRO" w:cs="Gungsuh"/>
                <w:color w:val="000000" w:themeColor="text1"/>
                <w:sz w:val="21"/>
                <w:szCs w:val="21"/>
                <w:lang w:val="en-US"/>
              </w:rPr>
            </w:pPr>
            <w:r w:rsidRPr="00E33B7E">
              <w:rPr>
                <w:rFonts w:ascii="HG丸ｺﾞｼｯｸM-PRO" w:eastAsia="HG丸ｺﾞｼｯｸM-PRO" w:hAnsi="HG丸ｺﾞｼｯｸM-PRO" w:cs="Gungsuh"/>
                <w:color w:val="000000" w:themeColor="text1"/>
                <w:sz w:val="21"/>
                <w:szCs w:val="21"/>
                <w:lang w:val="en-US"/>
              </w:rPr>
              <w:t xml:space="preserve">　　職員室内で気軽に「こんなふうにオンライン授業を組み合わせたら、子どもが自分たちの言葉遣いについて考え始めた」など、事例を共有し合う。学校全体での足並みをそろえることで、統一感のあるデジタル・シティズンシップ教育を推進しやすくなる。</w:t>
            </w:r>
          </w:p>
        </w:tc>
      </w:tr>
    </w:tbl>
    <w:p w14:paraId="77E63CE9" w14:textId="77777777" w:rsidR="005C5A8F" w:rsidRDefault="005C5A8F" w:rsidP="001F4866">
      <w:pPr>
        <w:widowControl w:val="0"/>
        <w:pBdr>
          <w:top w:val="nil"/>
          <w:left w:val="nil"/>
          <w:bottom w:val="nil"/>
          <w:right w:val="nil"/>
          <w:between w:val="nil"/>
        </w:pBdr>
        <w:ind w:firstLineChars="100" w:firstLine="210"/>
        <w:jc w:val="both"/>
        <w:rPr>
          <w:rFonts w:ascii="HG丸ｺﾞｼｯｸM-PRO" w:eastAsia="HG丸ｺﾞｼｯｸM-PRO" w:hAnsi="HG丸ｺﾞｼｯｸM-PRO" w:cs="Gungsuh"/>
          <w:color w:val="000000" w:themeColor="text1"/>
          <w:sz w:val="21"/>
          <w:szCs w:val="21"/>
        </w:rPr>
      </w:pPr>
    </w:p>
    <w:p w14:paraId="423781D2" w14:textId="286CFB02" w:rsidR="001F4866" w:rsidRDefault="002B6195" w:rsidP="001F4866">
      <w:pPr>
        <w:widowControl w:val="0"/>
        <w:pBdr>
          <w:top w:val="nil"/>
          <w:left w:val="nil"/>
          <w:bottom w:val="nil"/>
          <w:right w:val="nil"/>
          <w:between w:val="nil"/>
        </w:pBdr>
        <w:ind w:firstLineChars="100" w:firstLine="210"/>
        <w:jc w:val="both"/>
        <w:rPr>
          <w:rFonts w:ascii="HG丸ｺﾞｼｯｸM-PRO" w:eastAsia="HG丸ｺﾞｼｯｸM-PRO" w:hAnsi="HG丸ｺﾞｼｯｸM-PRO" w:cs="Gungsuh"/>
          <w:color w:val="000000" w:themeColor="text1"/>
          <w:sz w:val="21"/>
          <w:szCs w:val="21"/>
        </w:rPr>
      </w:pPr>
      <w:r w:rsidRPr="00F43341">
        <w:rPr>
          <w:rFonts w:ascii="HG丸ｺﾞｼｯｸM-PRO" w:eastAsia="HG丸ｺﾞｼｯｸM-PRO" w:hAnsi="HG丸ｺﾞｼｯｸM-PRO" w:cs="Gungsuh" w:hint="eastAsia"/>
          <w:color w:val="000000" w:themeColor="text1"/>
          <w:sz w:val="21"/>
          <w:szCs w:val="21"/>
        </w:rPr>
        <w:t>(３)デジタル・シティズンシップ教育を取り入れた学習を進める上で活用できる物</w:t>
      </w:r>
    </w:p>
    <w:p w14:paraId="7A8AB2C4" w14:textId="77777777" w:rsidR="005C5A8F" w:rsidRPr="00F43341" w:rsidRDefault="005C5A8F" w:rsidP="001F4866">
      <w:pPr>
        <w:widowControl w:val="0"/>
        <w:pBdr>
          <w:top w:val="nil"/>
          <w:left w:val="nil"/>
          <w:bottom w:val="nil"/>
          <w:right w:val="nil"/>
          <w:between w:val="nil"/>
        </w:pBdr>
        <w:ind w:firstLineChars="100" w:firstLine="210"/>
        <w:jc w:val="both"/>
        <w:rPr>
          <w:rFonts w:ascii="HG丸ｺﾞｼｯｸM-PRO" w:eastAsia="HG丸ｺﾞｼｯｸM-PRO" w:hAnsi="HG丸ｺﾞｼｯｸM-PRO" w:cs="Gungsuh"/>
          <w:color w:val="000000" w:themeColor="text1"/>
          <w:sz w:val="21"/>
          <w:szCs w:val="21"/>
        </w:rPr>
      </w:pPr>
    </w:p>
    <w:tbl>
      <w:tblPr>
        <w:tblStyle w:val="ad"/>
        <w:tblW w:w="0" w:type="auto"/>
        <w:tblInd w:w="279" w:type="dxa"/>
        <w:tblLook w:val="04A0" w:firstRow="1" w:lastRow="0" w:firstColumn="1" w:lastColumn="0" w:noHBand="0" w:noVBand="1"/>
      </w:tblPr>
      <w:tblGrid>
        <w:gridCol w:w="1984"/>
        <w:gridCol w:w="1984"/>
        <w:gridCol w:w="1984"/>
      </w:tblGrid>
      <w:tr w:rsidR="003B5632" w:rsidRPr="00F43341" w14:paraId="2D016AC2" w14:textId="2A6B0C37" w:rsidTr="00980815">
        <w:tc>
          <w:tcPr>
            <w:tcW w:w="1984" w:type="dxa"/>
          </w:tcPr>
          <w:p w14:paraId="4665086F" w14:textId="52C7D487" w:rsidR="003B5632" w:rsidRPr="00E21EE9" w:rsidRDefault="003B5632" w:rsidP="00227B40">
            <w:pPr>
              <w:widowControl w:val="0"/>
              <w:jc w:val="both"/>
              <w:rPr>
                <w:rFonts w:ascii="ＭＳ ゴシック" w:eastAsia="ＭＳ ゴシック" w:hAnsi="ＭＳ ゴシック" w:cs="Times New Roman"/>
                <w:color w:val="FF0000"/>
                <w:sz w:val="22"/>
                <w:szCs w:val="22"/>
              </w:rPr>
            </w:pPr>
            <w:r w:rsidRPr="00E21EE9">
              <w:rPr>
                <w:rFonts w:ascii="ＭＳ ゴシック" w:eastAsia="ＭＳ ゴシック" w:hAnsi="ＭＳ ゴシック" w:hint="eastAsia"/>
                <w:color w:val="000000" w:themeColor="text1"/>
                <w:sz w:val="16"/>
                <w:szCs w:val="16"/>
              </w:rPr>
              <w:t>６領域のイラスト掲示物</w:t>
            </w:r>
          </w:p>
        </w:tc>
        <w:tc>
          <w:tcPr>
            <w:tcW w:w="1984" w:type="dxa"/>
          </w:tcPr>
          <w:p w14:paraId="6D29D46D" w14:textId="2BB5D137" w:rsidR="003B5632" w:rsidRPr="00E21EE9" w:rsidRDefault="00E21EE9" w:rsidP="001F4866">
            <w:pPr>
              <w:widowControl w:val="0"/>
              <w:jc w:val="center"/>
              <w:rPr>
                <w:rFonts w:ascii="ＭＳ ゴシック" w:eastAsia="ＭＳ ゴシック" w:hAnsi="ＭＳ ゴシック"/>
                <w:color w:val="000000" w:themeColor="text1"/>
                <w:sz w:val="16"/>
                <w:szCs w:val="16"/>
                <w:lang w:eastAsia="zh-CN"/>
              </w:rPr>
            </w:pPr>
            <w:r w:rsidRPr="00E21EE9">
              <w:rPr>
                <w:rFonts w:ascii="ＭＳ ゴシック" w:eastAsia="ＭＳ ゴシック" w:hAnsi="ＭＳ ゴシック" w:hint="eastAsia"/>
                <w:color w:val="000000" w:themeColor="text1"/>
                <w:sz w:val="16"/>
                <w:szCs w:val="16"/>
                <w:lang w:eastAsia="zh-CN"/>
              </w:rPr>
              <w:t>各学年授業実践例一覧表</w:t>
            </w:r>
          </w:p>
        </w:tc>
        <w:tc>
          <w:tcPr>
            <w:tcW w:w="1984" w:type="dxa"/>
          </w:tcPr>
          <w:p w14:paraId="67C064FB" w14:textId="3B9C104B" w:rsidR="003B5632" w:rsidRPr="00E21EE9" w:rsidRDefault="003B5632" w:rsidP="001F4866">
            <w:pPr>
              <w:widowControl w:val="0"/>
              <w:jc w:val="center"/>
              <w:rPr>
                <w:rFonts w:ascii="ＭＳ ゴシック" w:eastAsia="ＭＳ ゴシック" w:hAnsi="ＭＳ ゴシック"/>
                <w:color w:val="000000" w:themeColor="text1"/>
                <w:sz w:val="16"/>
                <w:szCs w:val="16"/>
              </w:rPr>
            </w:pPr>
            <w:r w:rsidRPr="00E21EE9">
              <w:rPr>
                <w:rFonts w:ascii="ＭＳ ゴシック" w:eastAsia="ＭＳ ゴシック" w:hAnsi="ＭＳ ゴシック" w:hint="eastAsia"/>
                <w:color w:val="000000" w:themeColor="text1"/>
                <w:sz w:val="16"/>
                <w:szCs w:val="16"/>
              </w:rPr>
              <w:t>立ち止まるための手順</w:t>
            </w:r>
          </w:p>
        </w:tc>
      </w:tr>
      <w:tr w:rsidR="003B5632" w14:paraId="28699A3B" w14:textId="5AEEEA91" w:rsidTr="00980815">
        <w:tc>
          <w:tcPr>
            <w:tcW w:w="1984" w:type="dxa"/>
          </w:tcPr>
          <w:p w14:paraId="2A69658D" w14:textId="6BA8F55B" w:rsidR="003B5632" w:rsidRDefault="003B5632" w:rsidP="001F4866">
            <w:pPr>
              <w:widowControl w:val="0"/>
              <w:jc w:val="center"/>
              <w:rPr>
                <w:rFonts w:ascii="Times New Roman" w:eastAsia="Times New Roman" w:hAnsi="Times New Roman" w:cs="Times New Roman"/>
                <w:color w:val="FF0000"/>
                <w:sz w:val="22"/>
                <w:szCs w:val="22"/>
              </w:rPr>
            </w:pPr>
            <w:r w:rsidRPr="00F43341">
              <w:rPr>
                <w:rFonts w:ascii="Times New Roman" w:eastAsia="Times New Roman" w:hAnsi="Times New Roman" w:cs="Times New Roman" w:hint="eastAsia"/>
                <w:noProof/>
                <w:color w:val="FF0000"/>
                <w:sz w:val="22"/>
                <w:szCs w:val="22"/>
              </w:rPr>
              <w:drawing>
                <wp:inline distT="0" distB="0" distL="0" distR="0" wp14:anchorId="4BD9A084" wp14:editId="2931EA49">
                  <wp:extent cx="881632" cy="900000"/>
                  <wp:effectExtent l="0" t="0" r="0" b="0"/>
                  <wp:docPr id="156473150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31506" name="図 1564731506"/>
                          <pic:cNvPicPr/>
                        </pic:nvPicPr>
                        <pic:blipFill rotWithShape="1">
                          <a:blip r:embed="rId9" cstate="print">
                            <a:extLst>
                              <a:ext uri="{28A0092B-C50C-407E-A947-70E740481C1C}">
                                <a14:useLocalDpi xmlns:a14="http://schemas.microsoft.com/office/drawing/2010/main" val="0"/>
                              </a:ext>
                            </a:extLst>
                          </a:blip>
                          <a:srcRect l="7057" t="6176" r="8236" b="7352"/>
                          <a:stretch>
                            <a:fillRect/>
                          </a:stretch>
                        </pic:blipFill>
                        <pic:spPr bwMode="auto">
                          <a:xfrm>
                            <a:off x="0" y="0"/>
                            <a:ext cx="881632" cy="900000"/>
                          </a:xfrm>
                          <a:prstGeom prst="rect">
                            <a:avLst/>
                          </a:prstGeom>
                          <a:ln>
                            <a:noFill/>
                          </a:ln>
                          <a:extLst>
                            <a:ext uri="{53640926-AAD7-44D8-BBD7-CCE9431645EC}">
                              <a14:shadowObscured xmlns:a14="http://schemas.microsoft.com/office/drawing/2010/main"/>
                            </a:ext>
                          </a:extLst>
                        </pic:spPr>
                      </pic:pic>
                    </a:graphicData>
                  </a:graphic>
                </wp:inline>
              </w:drawing>
            </w:r>
          </w:p>
        </w:tc>
        <w:tc>
          <w:tcPr>
            <w:tcW w:w="1984" w:type="dxa"/>
          </w:tcPr>
          <w:p w14:paraId="10433C73" w14:textId="24A7085C" w:rsidR="003B5632" w:rsidRDefault="00E21EE9" w:rsidP="001F4866">
            <w:pPr>
              <w:widowControl w:val="0"/>
              <w:jc w:val="center"/>
              <w:rPr>
                <w:rFonts w:ascii="Times New Roman" w:eastAsia="Times New Roman" w:hAnsi="Times New Roman" w:cs="Times New Roman"/>
                <w:noProof/>
                <w:color w:val="FF0000"/>
                <w:sz w:val="22"/>
                <w:szCs w:val="22"/>
              </w:rPr>
            </w:pPr>
            <w:r>
              <w:rPr>
                <w:rFonts w:ascii="Times New Roman" w:eastAsia="Times New Roman" w:hAnsi="Times New Roman" w:cs="Times New Roman"/>
                <w:noProof/>
                <w:color w:val="FF0000"/>
                <w:sz w:val="22"/>
                <w:szCs w:val="22"/>
              </w:rPr>
              <w:drawing>
                <wp:inline distT="0" distB="0" distL="0" distR="0" wp14:anchorId="36F87336" wp14:editId="795A4C66">
                  <wp:extent cx="890109" cy="900000"/>
                  <wp:effectExtent l="0" t="0" r="571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10" cstate="print">
                            <a:extLst>
                              <a:ext uri="{28A0092B-C50C-407E-A947-70E740481C1C}">
                                <a14:useLocalDpi xmlns:a14="http://schemas.microsoft.com/office/drawing/2010/main" val="0"/>
                              </a:ext>
                            </a:extLst>
                          </a:blip>
                          <a:srcRect l="6679" t="6202" r="7418" b="6942"/>
                          <a:stretch/>
                        </pic:blipFill>
                        <pic:spPr bwMode="auto">
                          <a:xfrm>
                            <a:off x="0" y="0"/>
                            <a:ext cx="890109" cy="900000"/>
                          </a:xfrm>
                          <a:prstGeom prst="rect">
                            <a:avLst/>
                          </a:prstGeom>
                          <a:ln>
                            <a:noFill/>
                          </a:ln>
                          <a:extLst>
                            <a:ext uri="{53640926-AAD7-44D8-BBD7-CCE9431645EC}">
                              <a14:shadowObscured xmlns:a14="http://schemas.microsoft.com/office/drawing/2010/main"/>
                            </a:ext>
                          </a:extLst>
                        </pic:spPr>
                      </pic:pic>
                    </a:graphicData>
                  </a:graphic>
                </wp:inline>
              </w:drawing>
            </w:r>
          </w:p>
        </w:tc>
        <w:tc>
          <w:tcPr>
            <w:tcW w:w="1984" w:type="dxa"/>
          </w:tcPr>
          <w:p w14:paraId="1AA9A068" w14:textId="3053B834" w:rsidR="003B5632" w:rsidRPr="00240BFF" w:rsidRDefault="00240BFF" w:rsidP="00240BFF">
            <w:pPr>
              <w:widowControl w:val="0"/>
              <w:jc w:val="center"/>
              <w:rPr>
                <w:rFonts w:ascii="Times New Roman" w:eastAsiaTheme="minorEastAsia" w:hAnsi="Times New Roman" w:cs="Times New Roman"/>
                <w:noProof/>
                <w:color w:val="FF0000"/>
                <w:sz w:val="22"/>
                <w:szCs w:val="22"/>
                <w:lang w:val="en-US"/>
              </w:rPr>
            </w:pPr>
            <w:r w:rsidRPr="00240BFF">
              <w:rPr>
                <w:rFonts w:ascii="Times New Roman" w:eastAsia="Times New Roman" w:hAnsi="Times New Roman" w:cs="Times New Roman"/>
                <w:noProof/>
                <w:color w:val="FF0000"/>
                <w:sz w:val="22"/>
                <w:szCs w:val="22"/>
                <w:lang w:val="en-US"/>
              </w:rPr>
              <w:drawing>
                <wp:inline distT="0" distB="0" distL="0" distR="0" wp14:anchorId="5139B46F" wp14:editId="6B17BD85">
                  <wp:extent cx="838200" cy="838200"/>
                  <wp:effectExtent l="0" t="0" r="0" b="0"/>
                  <wp:docPr id="149290354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r>
    </w:tbl>
    <w:p w14:paraId="31849090" w14:textId="78ECE76E" w:rsidR="00227B40" w:rsidRDefault="00227B40" w:rsidP="001F4866">
      <w:pPr>
        <w:widowControl w:val="0"/>
        <w:pBdr>
          <w:top w:val="nil"/>
          <w:left w:val="nil"/>
          <w:bottom w:val="nil"/>
          <w:right w:val="nil"/>
          <w:between w:val="nil"/>
        </w:pBdr>
        <w:jc w:val="both"/>
        <w:rPr>
          <w:rFonts w:ascii="Times New Roman" w:eastAsiaTheme="minorEastAsia" w:hAnsi="Times New Roman" w:cs="Times New Roman"/>
          <w:color w:val="FF0000"/>
          <w:sz w:val="22"/>
          <w:szCs w:val="22"/>
        </w:rPr>
      </w:pPr>
    </w:p>
    <w:sectPr w:rsidR="00227B40" w:rsidSect="00E9374F">
      <w:footerReference w:type="even" r:id="rId12"/>
      <w:footerReference w:type="default" r:id="rId13"/>
      <w:pgSz w:w="11906" w:h="16838"/>
      <w:pgMar w:top="1134" w:right="1134" w:bottom="1134" w:left="1134" w:header="794" w:footer="39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22BCE" w14:textId="77777777" w:rsidR="00686FEA" w:rsidRDefault="00686FEA">
      <w:r>
        <w:separator/>
      </w:r>
    </w:p>
  </w:endnote>
  <w:endnote w:type="continuationSeparator" w:id="0">
    <w:p w14:paraId="344C8C84" w14:textId="77777777" w:rsidR="00686FEA" w:rsidRDefault="00686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G丸ｺﾞｼｯｸM-PRO">
    <w:panose1 w:val="020F0600000000000000"/>
    <w:charset w:val="80"/>
    <w:family w:val="modern"/>
    <w:pitch w:val="variable"/>
    <w:sig w:usb0="E00002FF" w:usb1="6AC7FDFB" w:usb2="00000012" w:usb3="00000000" w:csb0="0002009F" w:csb1="00000000"/>
    <w:embedRegular r:id="rId1" w:subsetted="1" w:fontKey="{1067CE5F-10F8-439E-84AC-6381777555E1}"/>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C22F71FD-8C68-4EC0-AA50-19D054226E61}"/>
  </w:font>
  <w:font w:name="Cambria">
    <w:panose1 w:val="02040503050406030204"/>
    <w:charset w:val="00"/>
    <w:family w:val="roman"/>
    <w:pitch w:val="variable"/>
    <w:sig w:usb0="E00006FF" w:usb1="420024FF" w:usb2="02000000" w:usb3="00000000" w:csb0="0000019F" w:csb1="00000000"/>
    <w:embedRegular r:id="rId3" w:fontKey="{5697F950-8990-40AE-91A2-7A0024DC872B}"/>
  </w:font>
  <w:font w:name="ＭＳ ゴシック">
    <w:altName w:val="MS Gothic"/>
    <w:panose1 w:val="020B0609070205080204"/>
    <w:charset w:val="80"/>
    <w:family w:val="modern"/>
    <w:pitch w:val="fixed"/>
    <w:sig w:usb0="E00002FF" w:usb1="6AC7FDFB" w:usb2="08000012" w:usb3="00000000" w:csb0="0002009F" w:csb1="00000000"/>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4" w:fontKey="{270DB38A-1A5C-48AA-813C-268BCFABEB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03D7D" w14:textId="77777777" w:rsidR="00E74A14" w:rsidRDefault="00000000">
    <w:pPr>
      <w:widowControl w:val="0"/>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fldChar w:fldCharType="begin"/>
    </w:r>
    <w:r>
      <w:rPr>
        <w:rFonts w:ascii="Times New Roman" w:eastAsia="Times New Roman" w:hAnsi="Times New Roman" w:cs="Times New Roman"/>
        <w:color w:val="000000"/>
        <w:sz w:val="22"/>
        <w:szCs w:val="22"/>
      </w:rPr>
      <w:instrText>PAGE</w:instrText>
    </w:r>
    <w:r>
      <w:rPr>
        <w:rFonts w:ascii="Times New Roman" w:eastAsia="Times New Roman" w:hAnsi="Times New Roman" w:cs="Times New Roman"/>
        <w:color w:val="000000"/>
        <w:sz w:val="22"/>
        <w:szCs w:val="22"/>
      </w:rPr>
      <w:fldChar w:fldCharType="separate"/>
    </w:r>
    <w:r>
      <w:rPr>
        <w:rFonts w:ascii="Times New Roman" w:eastAsia="Times New Roman" w:hAnsi="Times New Roman" w:cs="Times New Roman"/>
        <w:color w:val="000000"/>
        <w:sz w:val="22"/>
        <w:szCs w:val="22"/>
      </w:rPr>
      <w:fldChar w:fldCharType="end"/>
    </w:r>
    <w:r>
      <w:rPr>
        <w:rFonts w:ascii="Times New Roman" w:eastAsia="Times New Roman" w:hAnsi="Times New Roman" w:cs="Times New Roman"/>
        <w:color w:val="000000"/>
        <w:sz w:val="22"/>
        <w:szCs w:val="22"/>
      </w:rPr>
      <w:t xml:space="preserve"> -</w:t>
    </w:r>
  </w:p>
  <w:p w14:paraId="7C43A7EB" w14:textId="77777777" w:rsidR="00E74A14" w:rsidRDefault="00E74A14">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7323428"/>
      <w:docPartObj>
        <w:docPartGallery w:val="Page Numbers (Bottom of Page)"/>
        <w:docPartUnique/>
      </w:docPartObj>
    </w:sdtPr>
    <w:sdtContent>
      <w:p w14:paraId="17BCB2E8" w14:textId="07B86C05" w:rsidR="00E9374F" w:rsidRDefault="00E9374F">
        <w:pPr>
          <w:pStyle w:val="ab"/>
          <w:jc w:val="center"/>
        </w:pPr>
        <w:r>
          <w:fldChar w:fldCharType="begin"/>
        </w:r>
        <w:r>
          <w:instrText>PAGE   \* MERGEFORMAT</w:instrText>
        </w:r>
        <w:r>
          <w:fldChar w:fldCharType="separate"/>
        </w:r>
        <w:r>
          <w:rPr>
            <w:lang w:val="ja-JP"/>
          </w:rPr>
          <w:t>2</w:t>
        </w:r>
        <w:r>
          <w:fldChar w:fldCharType="end"/>
        </w:r>
      </w:p>
    </w:sdtContent>
  </w:sdt>
  <w:p w14:paraId="280C966D" w14:textId="77777777" w:rsidR="00E74A14" w:rsidRDefault="00E74A14" w:rsidP="00F43341">
    <w:pPr>
      <w:widowControl w:val="0"/>
      <w:pBdr>
        <w:top w:val="nil"/>
        <w:left w:val="nil"/>
        <w:bottom w:val="nil"/>
        <w:right w:val="nil"/>
        <w:between w:val="nil"/>
      </w:pBdr>
      <w:jc w:val="center"/>
      <w:rPr>
        <w:rFonts w:ascii="Times New Roman" w:eastAsia="Times New Roman" w:hAnsi="Times New Roman" w:cs="Times New Roman"/>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E96C84" w14:textId="77777777" w:rsidR="00686FEA" w:rsidRDefault="00686FEA">
      <w:r>
        <w:separator/>
      </w:r>
    </w:p>
  </w:footnote>
  <w:footnote w:type="continuationSeparator" w:id="0">
    <w:p w14:paraId="1D1B845A" w14:textId="77777777" w:rsidR="00686FEA" w:rsidRDefault="00686F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AB567A"/>
    <w:multiLevelType w:val="hybridMultilevel"/>
    <w:tmpl w:val="42980EB4"/>
    <w:lvl w:ilvl="0" w:tplc="4E92C3DC">
      <w:start w:val="2022"/>
      <w:numFmt w:val="bullet"/>
      <w:lvlText w:val="○"/>
      <w:lvlJc w:val="left"/>
      <w:pPr>
        <w:ind w:left="52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040" w:hanging="440"/>
      </w:pPr>
      <w:rPr>
        <w:rFonts w:ascii="Wingdings" w:hAnsi="Wingdings" w:hint="default"/>
      </w:rPr>
    </w:lvl>
    <w:lvl w:ilvl="2" w:tplc="0409000D" w:tentative="1">
      <w:start w:val="1"/>
      <w:numFmt w:val="bullet"/>
      <w:lvlText w:val=""/>
      <w:lvlJc w:val="left"/>
      <w:pPr>
        <w:ind w:left="1480" w:hanging="440"/>
      </w:pPr>
      <w:rPr>
        <w:rFonts w:ascii="Wingdings" w:hAnsi="Wingdings" w:hint="default"/>
      </w:rPr>
    </w:lvl>
    <w:lvl w:ilvl="3" w:tplc="04090001" w:tentative="1">
      <w:start w:val="1"/>
      <w:numFmt w:val="bullet"/>
      <w:lvlText w:val=""/>
      <w:lvlJc w:val="left"/>
      <w:pPr>
        <w:ind w:left="1920" w:hanging="440"/>
      </w:pPr>
      <w:rPr>
        <w:rFonts w:ascii="Wingdings" w:hAnsi="Wingdings" w:hint="default"/>
      </w:rPr>
    </w:lvl>
    <w:lvl w:ilvl="4" w:tplc="0409000B" w:tentative="1">
      <w:start w:val="1"/>
      <w:numFmt w:val="bullet"/>
      <w:lvlText w:val=""/>
      <w:lvlJc w:val="left"/>
      <w:pPr>
        <w:ind w:left="2360" w:hanging="440"/>
      </w:pPr>
      <w:rPr>
        <w:rFonts w:ascii="Wingdings" w:hAnsi="Wingdings" w:hint="default"/>
      </w:rPr>
    </w:lvl>
    <w:lvl w:ilvl="5" w:tplc="0409000D" w:tentative="1">
      <w:start w:val="1"/>
      <w:numFmt w:val="bullet"/>
      <w:lvlText w:val=""/>
      <w:lvlJc w:val="left"/>
      <w:pPr>
        <w:ind w:left="2800" w:hanging="440"/>
      </w:pPr>
      <w:rPr>
        <w:rFonts w:ascii="Wingdings" w:hAnsi="Wingdings" w:hint="default"/>
      </w:rPr>
    </w:lvl>
    <w:lvl w:ilvl="6" w:tplc="04090001" w:tentative="1">
      <w:start w:val="1"/>
      <w:numFmt w:val="bullet"/>
      <w:lvlText w:val=""/>
      <w:lvlJc w:val="left"/>
      <w:pPr>
        <w:ind w:left="3240" w:hanging="440"/>
      </w:pPr>
      <w:rPr>
        <w:rFonts w:ascii="Wingdings" w:hAnsi="Wingdings" w:hint="default"/>
      </w:rPr>
    </w:lvl>
    <w:lvl w:ilvl="7" w:tplc="0409000B" w:tentative="1">
      <w:start w:val="1"/>
      <w:numFmt w:val="bullet"/>
      <w:lvlText w:val=""/>
      <w:lvlJc w:val="left"/>
      <w:pPr>
        <w:ind w:left="3680" w:hanging="440"/>
      </w:pPr>
      <w:rPr>
        <w:rFonts w:ascii="Wingdings" w:hAnsi="Wingdings" w:hint="default"/>
      </w:rPr>
    </w:lvl>
    <w:lvl w:ilvl="8" w:tplc="0409000D" w:tentative="1">
      <w:start w:val="1"/>
      <w:numFmt w:val="bullet"/>
      <w:lvlText w:val=""/>
      <w:lvlJc w:val="left"/>
      <w:pPr>
        <w:ind w:left="4120" w:hanging="440"/>
      </w:pPr>
      <w:rPr>
        <w:rFonts w:ascii="Wingdings" w:hAnsi="Wingdings" w:hint="default"/>
      </w:rPr>
    </w:lvl>
  </w:abstractNum>
  <w:abstractNum w:abstractNumId="1" w15:restartNumberingAfterBreak="0">
    <w:nsid w:val="2F311798"/>
    <w:multiLevelType w:val="hybridMultilevel"/>
    <w:tmpl w:val="7EC83328"/>
    <w:lvl w:ilvl="0" w:tplc="FBE057AA">
      <w:start w:val="2022"/>
      <w:numFmt w:val="bullet"/>
      <w:lvlText w:val="○"/>
      <w:lvlJc w:val="left"/>
      <w:pPr>
        <w:ind w:left="36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33A928F1"/>
    <w:multiLevelType w:val="hybridMultilevel"/>
    <w:tmpl w:val="DF3A65CA"/>
    <w:lvl w:ilvl="0" w:tplc="4D14796E">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41436613"/>
    <w:multiLevelType w:val="hybridMultilevel"/>
    <w:tmpl w:val="E6968F36"/>
    <w:lvl w:ilvl="0" w:tplc="6512FCE0">
      <w:start w:val="2022"/>
      <w:numFmt w:val="bullet"/>
      <w:lvlText w:val="○"/>
      <w:lvlJc w:val="left"/>
      <w:pPr>
        <w:ind w:left="52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040" w:hanging="440"/>
      </w:pPr>
      <w:rPr>
        <w:rFonts w:ascii="Wingdings" w:hAnsi="Wingdings" w:hint="default"/>
      </w:rPr>
    </w:lvl>
    <w:lvl w:ilvl="2" w:tplc="0409000D" w:tentative="1">
      <w:start w:val="1"/>
      <w:numFmt w:val="bullet"/>
      <w:lvlText w:val=""/>
      <w:lvlJc w:val="left"/>
      <w:pPr>
        <w:ind w:left="1480" w:hanging="440"/>
      </w:pPr>
      <w:rPr>
        <w:rFonts w:ascii="Wingdings" w:hAnsi="Wingdings" w:hint="default"/>
      </w:rPr>
    </w:lvl>
    <w:lvl w:ilvl="3" w:tplc="04090001" w:tentative="1">
      <w:start w:val="1"/>
      <w:numFmt w:val="bullet"/>
      <w:lvlText w:val=""/>
      <w:lvlJc w:val="left"/>
      <w:pPr>
        <w:ind w:left="1920" w:hanging="440"/>
      </w:pPr>
      <w:rPr>
        <w:rFonts w:ascii="Wingdings" w:hAnsi="Wingdings" w:hint="default"/>
      </w:rPr>
    </w:lvl>
    <w:lvl w:ilvl="4" w:tplc="0409000B" w:tentative="1">
      <w:start w:val="1"/>
      <w:numFmt w:val="bullet"/>
      <w:lvlText w:val=""/>
      <w:lvlJc w:val="left"/>
      <w:pPr>
        <w:ind w:left="2360" w:hanging="440"/>
      </w:pPr>
      <w:rPr>
        <w:rFonts w:ascii="Wingdings" w:hAnsi="Wingdings" w:hint="default"/>
      </w:rPr>
    </w:lvl>
    <w:lvl w:ilvl="5" w:tplc="0409000D" w:tentative="1">
      <w:start w:val="1"/>
      <w:numFmt w:val="bullet"/>
      <w:lvlText w:val=""/>
      <w:lvlJc w:val="left"/>
      <w:pPr>
        <w:ind w:left="2800" w:hanging="440"/>
      </w:pPr>
      <w:rPr>
        <w:rFonts w:ascii="Wingdings" w:hAnsi="Wingdings" w:hint="default"/>
      </w:rPr>
    </w:lvl>
    <w:lvl w:ilvl="6" w:tplc="04090001" w:tentative="1">
      <w:start w:val="1"/>
      <w:numFmt w:val="bullet"/>
      <w:lvlText w:val=""/>
      <w:lvlJc w:val="left"/>
      <w:pPr>
        <w:ind w:left="3240" w:hanging="440"/>
      </w:pPr>
      <w:rPr>
        <w:rFonts w:ascii="Wingdings" w:hAnsi="Wingdings" w:hint="default"/>
      </w:rPr>
    </w:lvl>
    <w:lvl w:ilvl="7" w:tplc="0409000B" w:tentative="1">
      <w:start w:val="1"/>
      <w:numFmt w:val="bullet"/>
      <w:lvlText w:val=""/>
      <w:lvlJc w:val="left"/>
      <w:pPr>
        <w:ind w:left="3680" w:hanging="440"/>
      </w:pPr>
      <w:rPr>
        <w:rFonts w:ascii="Wingdings" w:hAnsi="Wingdings" w:hint="default"/>
      </w:rPr>
    </w:lvl>
    <w:lvl w:ilvl="8" w:tplc="0409000D" w:tentative="1">
      <w:start w:val="1"/>
      <w:numFmt w:val="bullet"/>
      <w:lvlText w:val=""/>
      <w:lvlJc w:val="left"/>
      <w:pPr>
        <w:ind w:left="4120" w:hanging="440"/>
      </w:pPr>
      <w:rPr>
        <w:rFonts w:ascii="Wingdings" w:hAnsi="Wingdings" w:hint="default"/>
      </w:rPr>
    </w:lvl>
  </w:abstractNum>
  <w:abstractNum w:abstractNumId="4" w15:restartNumberingAfterBreak="0">
    <w:nsid w:val="4DD76AF9"/>
    <w:multiLevelType w:val="hybridMultilevel"/>
    <w:tmpl w:val="5C4EAECE"/>
    <w:lvl w:ilvl="0" w:tplc="3D925E70">
      <w:start w:val="2022"/>
      <w:numFmt w:val="bullet"/>
      <w:lvlText w:val="○"/>
      <w:lvlJc w:val="left"/>
      <w:pPr>
        <w:ind w:left="36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79E10A4C"/>
    <w:multiLevelType w:val="hybridMultilevel"/>
    <w:tmpl w:val="D8B88CC0"/>
    <w:lvl w:ilvl="0" w:tplc="58C87E4E">
      <w:start w:val="202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355573242">
    <w:abstractNumId w:val="2"/>
  </w:num>
  <w:num w:numId="2" w16cid:durableId="1906795757">
    <w:abstractNumId w:val="0"/>
  </w:num>
  <w:num w:numId="3" w16cid:durableId="1441333915">
    <w:abstractNumId w:val="3"/>
  </w:num>
  <w:num w:numId="4" w16cid:durableId="1308440826">
    <w:abstractNumId w:val="4"/>
  </w:num>
  <w:num w:numId="5" w16cid:durableId="369577498">
    <w:abstractNumId w:val="1"/>
  </w:num>
  <w:num w:numId="6" w16cid:durableId="7204475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A14"/>
    <w:rsid w:val="00000FBE"/>
    <w:rsid w:val="00010617"/>
    <w:rsid w:val="00032A0F"/>
    <w:rsid w:val="00034E1F"/>
    <w:rsid w:val="00047D80"/>
    <w:rsid w:val="00053A2C"/>
    <w:rsid w:val="00064BB4"/>
    <w:rsid w:val="000704A6"/>
    <w:rsid w:val="0008006B"/>
    <w:rsid w:val="000F316F"/>
    <w:rsid w:val="00127B98"/>
    <w:rsid w:val="00153952"/>
    <w:rsid w:val="00163EF1"/>
    <w:rsid w:val="00177D6B"/>
    <w:rsid w:val="00183FA6"/>
    <w:rsid w:val="001A45C5"/>
    <w:rsid w:val="001F4866"/>
    <w:rsid w:val="00227B40"/>
    <w:rsid w:val="00240BFF"/>
    <w:rsid w:val="00284547"/>
    <w:rsid w:val="002B6195"/>
    <w:rsid w:val="002F71FF"/>
    <w:rsid w:val="00315048"/>
    <w:rsid w:val="00342E6F"/>
    <w:rsid w:val="00353D9E"/>
    <w:rsid w:val="003B5632"/>
    <w:rsid w:val="003F7E44"/>
    <w:rsid w:val="004023B4"/>
    <w:rsid w:val="00420299"/>
    <w:rsid w:val="004459B7"/>
    <w:rsid w:val="00450911"/>
    <w:rsid w:val="00457C81"/>
    <w:rsid w:val="00500BCB"/>
    <w:rsid w:val="00524F2B"/>
    <w:rsid w:val="0054384E"/>
    <w:rsid w:val="0059611B"/>
    <w:rsid w:val="005A04C8"/>
    <w:rsid w:val="005A3B7D"/>
    <w:rsid w:val="005B77ED"/>
    <w:rsid w:val="005C5A8F"/>
    <w:rsid w:val="00686FEA"/>
    <w:rsid w:val="0069685C"/>
    <w:rsid w:val="006B4D52"/>
    <w:rsid w:val="006B7E9C"/>
    <w:rsid w:val="006C2CD1"/>
    <w:rsid w:val="006C5230"/>
    <w:rsid w:val="006C52CF"/>
    <w:rsid w:val="006E3B3A"/>
    <w:rsid w:val="00746663"/>
    <w:rsid w:val="007659AB"/>
    <w:rsid w:val="008034D5"/>
    <w:rsid w:val="00813CC7"/>
    <w:rsid w:val="00837A10"/>
    <w:rsid w:val="008449F9"/>
    <w:rsid w:val="00844A27"/>
    <w:rsid w:val="008A6854"/>
    <w:rsid w:val="008E7218"/>
    <w:rsid w:val="008F75B3"/>
    <w:rsid w:val="00943116"/>
    <w:rsid w:val="0094761B"/>
    <w:rsid w:val="00970F5C"/>
    <w:rsid w:val="009A5233"/>
    <w:rsid w:val="009C24E4"/>
    <w:rsid w:val="009F0367"/>
    <w:rsid w:val="009F23B5"/>
    <w:rsid w:val="00A11FCD"/>
    <w:rsid w:val="00A529C5"/>
    <w:rsid w:val="00A73EBC"/>
    <w:rsid w:val="00AC3DC9"/>
    <w:rsid w:val="00AC7FDB"/>
    <w:rsid w:val="00AE3C18"/>
    <w:rsid w:val="00B334C5"/>
    <w:rsid w:val="00BA27DD"/>
    <w:rsid w:val="00C020A0"/>
    <w:rsid w:val="00C4137A"/>
    <w:rsid w:val="00C55F02"/>
    <w:rsid w:val="00CC1130"/>
    <w:rsid w:val="00D04377"/>
    <w:rsid w:val="00D06082"/>
    <w:rsid w:val="00D41282"/>
    <w:rsid w:val="00D417EB"/>
    <w:rsid w:val="00D47407"/>
    <w:rsid w:val="00D82160"/>
    <w:rsid w:val="00DF2BDB"/>
    <w:rsid w:val="00E1720A"/>
    <w:rsid w:val="00E21EE9"/>
    <w:rsid w:val="00E33B7E"/>
    <w:rsid w:val="00E74A14"/>
    <w:rsid w:val="00E9374F"/>
    <w:rsid w:val="00F101E6"/>
    <w:rsid w:val="00F205B9"/>
    <w:rsid w:val="00F43341"/>
    <w:rsid w:val="00F950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2F53DA5"/>
  <w15:docId w15:val="{CB2817F6-CF00-4B3C-AEDB-5AFAF2C1B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ＭＳ 明朝" w:cs="ＭＳ 明朝"/>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paragraph" w:styleId="a9">
    <w:name w:val="header"/>
    <w:basedOn w:val="a"/>
    <w:link w:val="aa"/>
    <w:uiPriority w:val="99"/>
    <w:unhideWhenUsed/>
    <w:rsid w:val="001A45C5"/>
    <w:pPr>
      <w:tabs>
        <w:tab w:val="center" w:pos="4252"/>
        <w:tab w:val="right" w:pos="8504"/>
      </w:tabs>
      <w:snapToGrid w:val="0"/>
    </w:pPr>
  </w:style>
  <w:style w:type="character" w:customStyle="1" w:styleId="aa">
    <w:name w:val="ヘッダー (文字)"/>
    <w:basedOn w:val="a0"/>
    <w:link w:val="a9"/>
    <w:uiPriority w:val="99"/>
    <w:rsid w:val="001A45C5"/>
  </w:style>
  <w:style w:type="paragraph" w:styleId="ab">
    <w:name w:val="footer"/>
    <w:basedOn w:val="a"/>
    <w:link w:val="ac"/>
    <w:uiPriority w:val="99"/>
    <w:unhideWhenUsed/>
    <w:rsid w:val="001A45C5"/>
    <w:pPr>
      <w:tabs>
        <w:tab w:val="center" w:pos="4252"/>
        <w:tab w:val="right" w:pos="8504"/>
      </w:tabs>
      <w:snapToGrid w:val="0"/>
    </w:pPr>
  </w:style>
  <w:style w:type="character" w:customStyle="1" w:styleId="ac">
    <w:name w:val="フッター (文字)"/>
    <w:basedOn w:val="a0"/>
    <w:link w:val="ab"/>
    <w:uiPriority w:val="99"/>
    <w:rsid w:val="001A45C5"/>
  </w:style>
  <w:style w:type="table" w:styleId="ad">
    <w:name w:val="Table Grid"/>
    <w:basedOn w:val="a1"/>
    <w:uiPriority w:val="39"/>
    <w:rsid w:val="00F950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F95040"/>
    <w:pPr>
      <w:ind w:left="720"/>
      <w:contextualSpacing/>
    </w:pPr>
    <w:rPr>
      <w:rFonts w:asciiTheme="minorHAnsi" w:eastAsiaTheme="minorEastAsia" w:hAnsiTheme="minorHAnsi" w:cstheme="minorBidi"/>
      <w:kern w:val="2"/>
      <w:sz w:val="22"/>
      <w:szCs w:val="24"/>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4</Pages>
  <Words>1026</Words>
  <Characters>5853</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松田泰知</dc:creator>
  <cp:lastModifiedBy>shidou05</cp:lastModifiedBy>
  <cp:revision>8</cp:revision>
  <cp:lastPrinted>2026-01-22T04:26:00Z</cp:lastPrinted>
  <dcterms:created xsi:type="dcterms:W3CDTF">2026-01-22T03:04:00Z</dcterms:created>
  <dcterms:modified xsi:type="dcterms:W3CDTF">2026-01-22T23:09:00Z</dcterms:modified>
</cp:coreProperties>
</file>